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BFB5" w14:textId="06E0B1E5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B38F" w14:textId="77777777" w:rsidR="0053522A" w:rsidRPr="0053522A" w:rsidRDefault="00762B12" w:rsidP="0053522A">
      <w:pPr>
        <w:jc w:val="center"/>
        <w:rPr>
          <w:rFonts w:asciiTheme="majorHAnsi" w:hAnsiTheme="majorHAnsi" w:cstheme="majorHAnsi"/>
          <w:color w:val="0070C0"/>
          <w:sz w:val="36"/>
          <w:szCs w:val="36"/>
        </w:rPr>
      </w:pPr>
      <w:r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 xml:space="preserve">world view </w:t>
      </w:r>
      <w:r w:rsidR="009874B2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>20</w:t>
      </w:r>
      <w:r w:rsidR="00347910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>20</w:t>
      </w:r>
      <w:r w:rsidR="00F61A47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 xml:space="preserve"> </w:t>
      </w:r>
      <w:r w:rsidR="009874B2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 xml:space="preserve">K-12 </w:t>
      </w:r>
      <w:r w:rsidR="00347910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t>VIRTUAL FALL PROGRAM</w:t>
      </w:r>
      <w:r w:rsidR="00496F54" w:rsidRPr="0053522A">
        <w:rPr>
          <w:rFonts w:ascii="Verdana" w:hAnsi="Verdana"/>
          <w:b/>
          <w:bCs/>
          <w:caps/>
          <w:color w:val="0070C0"/>
          <w:spacing w:val="20"/>
          <w:szCs w:val="28"/>
        </w:rPr>
        <w:br/>
        <w:t>STUDY GUIDE for CEU</w:t>
      </w:r>
      <w:r w:rsidR="00926F5F">
        <w:rPr>
          <w:rFonts w:ascii="Verdana" w:hAnsi="Verdana"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i/>
          <w:iCs/>
          <w:color w:val="0070C0"/>
          <w:sz w:val="36"/>
        </w:rPr>
        <w:br/>
      </w:r>
      <w:r w:rsidR="00347910" w:rsidRPr="0053522A">
        <w:rPr>
          <w:rFonts w:asciiTheme="majorHAnsi" w:eastAsia="Times New Roman" w:hAnsiTheme="majorHAnsi" w:cstheme="majorHAnsi"/>
          <w:b/>
          <w:i/>
          <w:iCs/>
          <w:color w:val="0070C0"/>
          <w:sz w:val="36"/>
          <w:szCs w:val="36"/>
        </w:rPr>
        <w:t xml:space="preserve">Shared Narratives: </w:t>
      </w:r>
      <w:r w:rsidR="00496F54" w:rsidRPr="0053522A">
        <w:rPr>
          <w:rFonts w:asciiTheme="majorHAnsi" w:eastAsia="Times New Roman" w:hAnsiTheme="majorHAnsi" w:cstheme="majorHAnsi"/>
          <w:b/>
          <w:i/>
          <w:iCs/>
          <w:color w:val="0070C0"/>
          <w:sz w:val="36"/>
          <w:szCs w:val="36"/>
        </w:rPr>
        <w:br/>
      </w:r>
      <w:r w:rsidR="0053522A" w:rsidRPr="0053522A">
        <w:rPr>
          <w:rFonts w:asciiTheme="majorHAnsi" w:hAnsiTheme="majorHAnsi" w:cstheme="majorHAnsi"/>
          <w:b/>
          <w:i/>
          <w:color w:val="0070C0"/>
          <w:sz w:val="36"/>
          <w:szCs w:val="36"/>
        </w:rPr>
        <w:t>Racial Slavery in the Americas: Resistance, Freedom, and Legacies</w:t>
      </w:r>
    </w:p>
    <w:p w14:paraId="7597123A" w14:textId="5F86A50E" w:rsidR="009874B2" w:rsidRPr="0053522A" w:rsidRDefault="009874B2" w:rsidP="00926F5F">
      <w:pPr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53522A">
        <w:rPr>
          <w:rFonts w:asciiTheme="majorHAnsi" w:hAnsiTheme="majorHAnsi" w:cstheme="majorHAnsi"/>
          <w:b/>
          <w:bCs/>
          <w:color w:val="0070C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3522A">
        <w:rPr>
          <w:rFonts w:asciiTheme="majorHAnsi" w:hAnsiTheme="majorHAnsi" w:cstheme="majorHAnsi"/>
          <w:b/>
          <w:bCs/>
          <w:color w:val="0070C0"/>
          <w:sz w:val="36"/>
          <w:szCs w:val="36"/>
        </w:rPr>
        <w:t>November 19</w:t>
      </w:r>
      <w:r w:rsidR="00347910" w:rsidRPr="0053522A">
        <w:rPr>
          <w:rFonts w:asciiTheme="majorHAnsi" w:hAnsiTheme="majorHAnsi" w:cstheme="majorHAnsi"/>
          <w:b/>
          <w:bCs/>
          <w:color w:val="0070C0"/>
          <w:sz w:val="36"/>
          <w:szCs w:val="36"/>
        </w:rPr>
        <w:t>, 2020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2FA8E43B" w14:textId="77777777" w:rsidTr="00C32489">
        <w:trPr>
          <w:trHeight w:val="437"/>
        </w:trPr>
        <w:tc>
          <w:tcPr>
            <w:tcW w:w="4675" w:type="dxa"/>
          </w:tcPr>
          <w:p w14:paraId="3FA3428A" w14:textId="77777777"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753C918E" w14:textId="12C0C6D6"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C32489">
        <w:trPr>
          <w:trHeight w:val="437"/>
        </w:trPr>
        <w:tc>
          <w:tcPr>
            <w:tcW w:w="4675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60283761" w14:textId="548577D1"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DC54A8">
              <w:rPr>
                <w:rFonts w:asciiTheme="majorHAnsi" w:hAnsiTheme="majorHAnsi"/>
                <w:b/>
                <w:bCs/>
                <w:sz w:val="22"/>
              </w:rPr>
              <w:t>City or County: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C32489">
        <w:trPr>
          <w:trHeight w:val="437"/>
        </w:trPr>
        <w:tc>
          <w:tcPr>
            <w:tcW w:w="4675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926F5F">
        <w:trPr>
          <w:trHeight w:val="2698"/>
        </w:trPr>
        <w:tc>
          <w:tcPr>
            <w:tcW w:w="10260" w:type="dxa"/>
            <w:gridSpan w:val="2"/>
          </w:tcPr>
          <w:p w14:paraId="2DBCA595" w14:textId="00900B1B" w:rsidR="00BF4695" w:rsidRPr="00620EF0" w:rsidRDefault="00BF4695" w:rsidP="00347910">
            <w:pPr>
              <w:rPr>
                <w:rFonts w:asciiTheme="majorHAnsi" w:hAnsiTheme="majorHAnsi" w:cstheme="majorHAnsi"/>
              </w:rPr>
            </w:pPr>
            <w:r w:rsidRPr="00620EF0">
              <w:rPr>
                <w:rFonts w:asciiTheme="majorHAnsi" w:hAnsiTheme="majorHAnsi" w:cstheme="majorHAnsi"/>
                <w:b/>
                <w:bCs/>
              </w:rPr>
              <w:t xml:space="preserve">Instructions: </w:t>
            </w:r>
            <w:r w:rsidRPr="00620EF0">
              <w:rPr>
                <w:rFonts w:asciiTheme="majorHAnsi" w:hAnsiTheme="majorHAnsi" w:cstheme="majorHAnsi"/>
              </w:rPr>
              <w:t xml:space="preserve">To receive </w:t>
            </w:r>
            <w:r w:rsidRPr="00620EF0">
              <w:rPr>
                <w:rFonts w:asciiTheme="majorHAnsi" w:hAnsiTheme="majorHAnsi" w:cstheme="majorHAnsi"/>
                <w:b/>
                <w:u w:val="single"/>
              </w:rPr>
              <w:t>.5 CEU</w:t>
            </w:r>
            <w:r w:rsidRPr="00620EF0">
              <w:rPr>
                <w:rFonts w:asciiTheme="majorHAnsi" w:hAnsiTheme="majorHAnsi" w:cstheme="majorHAnsi"/>
              </w:rPr>
              <w:t xml:space="preserve"> credits</w:t>
            </w:r>
            <w:r w:rsidR="00D06780">
              <w:rPr>
                <w:rFonts w:asciiTheme="majorHAnsi" w:hAnsiTheme="majorHAnsi" w:cstheme="majorHAnsi"/>
              </w:rPr>
              <w:t xml:space="preserve"> or </w:t>
            </w:r>
            <w:r w:rsidR="00D06780" w:rsidRPr="00D06780">
              <w:rPr>
                <w:rFonts w:asciiTheme="majorHAnsi" w:hAnsiTheme="majorHAnsi" w:cstheme="majorHAnsi"/>
                <w:b/>
                <w:u w:val="single"/>
              </w:rPr>
              <w:t>5 PDCH</w:t>
            </w:r>
            <w:r w:rsidRPr="00620EF0">
              <w:rPr>
                <w:rFonts w:asciiTheme="majorHAnsi" w:hAnsiTheme="majorHAnsi" w:cstheme="majorHAnsi"/>
              </w:rPr>
              <w:t xml:space="preserve"> you must attend </w:t>
            </w:r>
            <w:r w:rsidR="00347910" w:rsidRPr="00620EF0">
              <w:rPr>
                <w:rFonts w:asciiTheme="majorHAnsi" w:hAnsiTheme="majorHAnsi" w:cstheme="majorHAnsi"/>
              </w:rPr>
              <w:t xml:space="preserve">the virtual program on </w:t>
            </w:r>
            <w:r w:rsidR="009A1F41">
              <w:rPr>
                <w:rFonts w:asciiTheme="majorHAnsi" w:hAnsiTheme="majorHAnsi" w:cstheme="majorHAnsi"/>
              </w:rPr>
              <w:t>November 19</w:t>
            </w:r>
            <w:r w:rsidR="009A1F41" w:rsidRPr="009A1F41">
              <w:rPr>
                <w:rFonts w:asciiTheme="majorHAnsi" w:hAnsiTheme="majorHAnsi" w:cstheme="majorHAnsi"/>
                <w:vertAlign w:val="superscript"/>
              </w:rPr>
              <w:t>th</w:t>
            </w:r>
            <w:r w:rsidR="009A1F41">
              <w:rPr>
                <w:rFonts w:asciiTheme="majorHAnsi" w:hAnsiTheme="majorHAnsi" w:cstheme="majorHAnsi"/>
              </w:rPr>
              <w:t xml:space="preserve"> </w:t>
            </w:r>
            <w:r w:rsidRPr="00620EF0">
              <w:rPr>
                <w:rFonts w:asciiTheme="majorHAnsi" w:hAnsiTheme="majorHAnsi" w:cstheme="majorHAnsi"/>
              </w:rPr>
              <w:t xml:space="preserve">and turn </w:t>
            </w:r>
            <w:r w:rsidR="006828E1" w:rsidRPr="00620EF0">
              <w:rPr>
                <w:rFonts w:asciiTheme="majorHAnsi" w:hAnsiTheme="majorHAnsi" w:cstheme="majorHAnsi"/>
              </w:rPr>
              <w:t xml:space="preserve">in </w:t>
            </w:r>
            <w:r w:rsidR="00A879A8" w:rsidRPr="00620EF0">
              <w:rPr>
                <w:rFonts w:asciiTheme="majorHAnsi" w:hAnsiTheme="majorHAnsi" w:cstheme="majorHAnsi"/>
              </w:rPr>
              <w:t>this</w:t>
            </w:r>
            <w:r w:rsidR="006828E1" w:rsidRPr="00620EF0">
              <w:rPr>
                <w:rFonts w:asciiTheme="majorHAnsi" w:hAnsiTheme="majorHAnsi" w:cstheme="majorHAnsi"/>
              </w:rPr>
              <w:t xml:space="preserve"> study guide. </w:t>
            </w:r>
            <w:r w:rsidRPr="00620EF0">
              <w:rPr>
                <w:rFonts w:asciiTheme="majorHAnsi" w:hAnsiTheme="majorHAnsi" w:cstheme="majorHAnsi"/>
              </w:rPr>
              <w:t xml:space="preserve">Please return completed study guide by </w:t>
            </w:r>
            <w:r w:rsidR="009F72CD" w:rsidRPr="00620EF0">
              <w:rPr>
                <w:rFonts w:asciiTheme="majorHAnsi" w:hAnsiTheme="majorHAnsi" w:cstheme="majorHAnsi"/>
              </w:rPr>
              <w:t>Friday</w:t>
            </w:r>
            <w:r w:rsidRPr="00620EF0">
              <w:rPr>
                <w:rFonts w:asciiTheme="majorHAnsi" w:hAnsiTheme="majorHAnsi" w:cstheme="majorHAnsi"/>
              </w:rPr>
              <w:t xml:space="preserve">, </w:t>
            </w:r>
            <w:r w:rsidR="0053522A" w:rsidRPr="00620EF0">
              <w:rPr>
                <w:rFonts w:asciiTheme="majorHAnsi" w:hAnsiTheme="majorHAnsi" w:cstheme="majorHAnsi"/>
                <w:b/>
              </w:rPr>
              <w:t>December 11,</w:t>
            </w:r>
            <w:r w:rsidR="00347910" w:rsidRPr="00620EF0">
              <w:rPr>
                <w:rFonts w:asciiTheme="majorHAnsi" w:hAnsiTheme="majorHAnsi" w:cstheme="majorHAnsi"/>
                <w:b/>
              </w:rPr>
              <w:t xml:space="preserve"> 2020</w:t>
            </w:r>
            <w:r w:rsidR="00496F54" w:rsidRPr="00620EF0">
              <w:rPr>
                <w:rFonts w:asciiTheme="majorHAnsi" w:hAnsiTheme="majorHAnsi" w:cstheme="majorHAnsi"/>
              </w:rPr>
              <w:t xml:space="preserve"> to </w:t>
            </w:r>
            <w:r w:rsidR="00496622">
              <w:rPr>
                <w:rFonts w:asciiTheme="majorHAnsi" w:hAnsiTheme="majorHAnsi" w:cstheme="majorHAnsi"/>
              </w:rPr>
              <w:br/>
            </w:r>
            <w:r w:rsidR="00496F54" w:rsidRPr="00620EF0">
              <w:rPr>
                <w:rFonts w:asciiTheme="majorHAnsi" w:hAnsiTheme="majorHAnsi" w:cstheme="majorHAnsi"/>
              </w:rPr>
              <w:t>Nick</w:t>
            </w:r>
            <w:r w:rsidR="00347910" w:rsidRPr="00620EF0">
              <w:rPr>
                <w:rFonts w:asciiTheme="majorHAnsi" w:hAnsiTheme="majorHAnsi" w:cstheme="majorHAnsi"/>
              </w:rPr>
              <w:t xml:space="preserve"> Allen, </w:t>
            </w:r>
            <w:r w:rsidR="00496F54" w:rsidRPr="00620EF0">
              <w:rPr>
                <w:rFonts w:asciiTheme="majorHAnsi" w:hAnsiTheme="majorHAnsi" w:cstheme="majorHAnsi"/>
              </w:rPr>
              <w:t xml:space="preserve">World View </w:t>
            </w:r>
            <w:r w:rsidR="00347910" w:rsidRPr="00620EF0">
              <w:rPr>
                <w:rFonts w:asciiTheme="majorHAnsi" w:hAnsiTheme="majorHAnsi" w:cstheme="majorHAnsi"/>
              </w:rPr>
              <w:t xml:space="preserve">Program Coordinator </w:t>
            </w:r>
            <w:r w:rsidR="00A879A8" w:rsidRPr="00620EF0">
              <w:rPr>
                <w:rFonts w:asciiTheme="majorHAnsi" w:hAnsiTheme="majorHAnsi" w:cstheme="majorHAnsi"/>
              </w:rPr>
              <w:t xml:space="preserve">at </w:t>
            </w:r>
            <w:hyperlink r:id="rId9" w:history="1">
              <w:r w:rsidR="00347910" w:rsidRPr="00620EF0">
                <w:rPr>
                  <w:rStyle w:val="Hyperlink"/>
                  <w:rFonts w:asciiTheme="majorHAnsi" w:hAnsiTheme="majorHAnsi" w:cstheme="majorHAnsi"/>
                </w:rPr>
                <w:t>nicka@unc.edu</w:t>
              </w:r>
            </w:hyperlink>
            <w:r w:rsidR="00347910" w:rsidRPr="00620EF0">
              <w:rPr>
                <w:rFonts w:asciiTheme="majorHAnsi" w:hAnsiTheme="majorHAnsi" w:cstheme="majorHAnsi"/>
              </w:rPr>
              <w:t xml:space="preserve">. </w:t>
            </w:r>
            <w:r w:rsidR="00B52730" w:rsidRPr="00620EF0">
              <w:rPr>
                <w:rFonts w:asciiTheme="majorHAnsi" w:hAnsiTheme="majorHAnsi" w:cstheme="majorHAnsi"/>
              </w:rPr>
              <w:t xml:space="preserve"> </w:t>
            </w:r>
            <w:hyperlink r:id="rId10" w:history="1"/>
            <w:r w:rsidRPr="00620EF0">
              <w:rPr>
                <w:rFonts w:asciiTheme="majorHAnsi" w:hAnsiTheme="majorHAnsi" w:cstheme="majorHAnsi"/>
              </w:rPr>
              <w:t xml:space="preserve">  </w:t>
            </w:r>
          </w:p>
          <w:p w14:paraId="33B344C6" w14:textId="77777777" w:rsidR="00BF4695" w:rsidRPr="00D12E32" w:rsidRDefault="00BF4695" w:rsidP="00762B12">
            <w:pPr>
              <w:ind w:left="990"/>
              <w:rPr>
                <w:rFonts w:asciiTheme="majorHAnsi" w:hAnsiTheme="majorHAnsi" w:cstheme="majorHAnsi"/>
              </w:rPr>
            </w:pPr>
          </w:p>
          <w:p w14:paraId="749A5BA9" w14:textId="008A7A09" w:rsidR="003B0D87" w:rsidRPr="00D12E32" w:rsidRDefault="00496622" w:rsidP="00E40A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Pre-program materials</w:t>
            </w:r>
            <w:r w:rsidR="00BF4695" w:rsidRPr="00D12E32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B0D87" w:rsidRPr="00496622">
              <w:rPr>
                <w:rFonts w:asciiTheme="majorHAnsi" w:hAnsiTheme="majorHAnsi" w:cstheme="majorHAnsi"/>
                <w:bCs/>
              </w:rPr>
              <w:t xml:space="preserve">All materials are posted in the program’s </w:t>
            </w:r>
            <w:proofErr w:type="spellStart"/>
            <w:r w:rsidR="003B0D87" w:rsidRPr="00496622">
              <w:rPr>
                <w:rFonts w:asciiTheme="majorHAnsi" w:hAnsiTheme="majorHAnsi" w:cstheme="majorHAnsi"/>
                <w:bCs/>
              </w:rPr>
              <w:t>LiveBinder</w:t>
            </w:r>
            <w:proofErr w:type="spellEnd"/>
            <w:r w:rsidR="003B0D87" w:rsidRPr="00496622">
              <w:rPr>
                <w:rFonts w:asciiTheme="majorHAnsi" w:hAnsiTheme="majorHAnsi" w:cstheme="majorHAnsi"/>
                <w:bCs/>
              </w:rPr>
              <w:t xml:space="preserve"> under the “Study Guide” tab</w:t>
            </w:r>
            <w:r>
              <w:rPr>
                <w:rFonts w:asciiTheme="majorHAnsi" w:hAnsiTheme="majorHAnsi" w:cstheme="majorHAnsi"/>
                <w:bCs/>
              </w:rPr>
              <w:t xml:space="preserve"> available here: </w:t>
            </w:r>
            <w:hyperlink r:id="rId11" w:tgtFrame="_blank" w:history="1">
              <w:r w:rsidR="003B0D87" w:rsidRPr="00496622">
                <w:rPr>
                  <w:rStyle w:val="Hyperlink"/>
                  <w:rFonts w:asciiTheme="majorHAnsi" w:hAnsiTheme="majorHAnsi" w:cstheme="majorHAnsi"/>
                  <w:color w:val="0070C0"/>
                  <w:spacing w:val="8"/>
                </w:rPr>
                <w:t>https://go.unc.edu/WorldViewNov19</w:t>
              </w:r>
            </w:hyperlink>
            <w:r w:rsidRPr="00496622">
              <w:rPr>
                <w:rStyle w:val="Hyperlink"/>
                <w:rFonts w:asciiTheme="majorHAnsi" w:hAnsiTheme="majorHAnsi" w:cstheme="majorHAnsi"/>
                <w:color w:val="13294B"/>
                <w:spacing w:val="8"/>
                <w:u w:val="none"/>
              </w:rPr>
              <w:t xml:space="preserve">   </w:t>
            </w:r>
            <w:r w:rsidR="003B0D87" w:rsidRPr="00D12E32">
              <w:rPr>
                <w:rFonts w:asciiTheme="majorHAnsi" w:hAnsiTheme="majorHAnsi" w:cstheme="majorHAnsi"/>
              </w:rPr>
              <w:t xml:space="preserve">Access Key: </w:t>
            </w:r>
            <w:proofErr w:type="spellStart"/>
            <w:r w:rsidR="003B0D87" w:rsidRPr="00496622">
              <w:rPr>
                <w:rFonts w:asciiTheme="majorHAnsi" w:hAnsiTheme="majorHAnsi" w:cstheme="majorHAnsi"/>
                <w:color w:val="0070C0"/>
              </w:rPr>
              <w:t>SharedNarratives</w:t>
            </w:r>
            <w:proofErr w:type="spellEnd"/>
          </w:p>
          <w:p w14:paraId="45698427" w14:textId="77777777" w:rsidR="009C618F" w:rsidRPr="00D12E32" w:rsidRDefault="009C618F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</w:rPr>
            </w:pPr>
          </w:p>
          <w:p w14:paraId="38D743D2" w14:textId="177B389E" w:rsidR="008F47F0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>Reading 1: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5F3E00" w:rsidRPr="00A623CD">
              <w:rPr>
                <w:rFonts w:cstheme="majorHAnsi"/>
                <w:b/>
                <w:i/>
                <w:color w:val="auto"/>
                <w:sz w:val="24"/>
                <w:szCs w:val="24"/>
              </w:rPr>
              <w:t>Introduction in Student Text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  <w:r w:rsidR="00BE1B40">
              <w:rPr>
                <w:rFonts w:cstheme="majorHAnsi"/>
                <w:color w:val="auto"/>
                <w:sz w:val="24"/>
                <w:szCs w:val="24"/>
              </w:rPr>
              <w:t xml:space="preserve">In </w:t>
            </w:r>
            <w:r w:rsidR="005F3E00" w:rsidRPr="00BE1B40">
              <w:rPr>
                <w:rFonts w:cstheme="majorHAnsi"/>
                <w:color w:val="auto"/>
                <w:sz w:val="24"/>
                <w:szCs w:val="24"/>
                <w:u w:val="single"/>
              </w:rPr>
              <w:t>Racial Slavery in the Americas: Resistance, Freedom, and Legacies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</w:p>
          <w:p w14:paraId="0570157E" w14:textId="77777777" w:rsidR="005F3E00" w:rsidRPr="00D12E32" w:rsidRDefault="005F3E0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4A08BC75" w14:textId="56EFF25D" w:rsidR="008F47F0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>Reading 2:</w:t>
            </w:r>
            <w:r w:rsidR="00BE1B40" w:rsidRPr="00D12E32">
              <w:rPr>
                <w:rFonts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Reparative Justice: Writing an Appeal for Action</w:t>
            </w:r>
            <w:r w:rsidR="00BE1B40">
              <w:rPr>
                <w:rFonts w:cstheme="majorHAns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BE1B40" w:rsidRPr="00D12E32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BE1B40">
              <w:rPr>
                <w:rFonts w:cstheme="majorHAnsi"/>
                <w:color w:val="auto"/>
                <w:sz w:val="24"/>
                <w:szCs w:val="24"/>
              </w:rPr>
              <w:t xml:space="preserve">In </w:t>
            </w:r>
            <w:r w:rsidR="00BE1B40" w:rsidRPr="00BE1B40">
              <w:rPr>
                <w:rFonts w:cstheme="majorHAnsi"/>
                <w:color w:val="auto"/>
                <w:sz w:val="24"/>
                <w:szCs w:val="24"/>
                <w:u w:val="single"/>
              </w:rPr>
              <w:t>Racial Slavery in the Americas: Resistance, Freedom, and Legacies</w:t>
            </w:r>
            <w:r w:rsidR="00BE1B4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</w:p>
          <w:p w14:paraId="50234E75" w14:textId="7777777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7D48DCA4" w14:textId="502BF915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1: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Promotional Video for the Racial Slavery unit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</w:rPr>
              <w:t xml:space="preserve"> </w:t>
            </w:r>
            <w:r w:rsidR="000A6C5F" w:rsidRP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>(5:25)</w:t>
            </w:r>
          </w:p>
          <w:p w14:paraId="708C0884" w14:textId="173F9521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1BFD8FC3" w14:textId="3D3C19C3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2: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3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What is racial slavery and how is it different from other forms of slavery?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(1:51)</w:t>
            </w:r>
          </w:p>
          <w:p w14:paraId="129FD2EE" w14:textId="55B1AB18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598E4687" w14:textId="16FF5ED9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3: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4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What are some common misconceptions about racial slavery?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(1:20)</w:t>
            </w:r>
          </w:p>
          <w:p w14:paraId="20295B18" w14:textId="12797BC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5472DE2E" w14:textId="558840C4" w:rsidR="008F47F0" w:rsidRPr="00BE1B40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4: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5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Why should we use the term “enslaved peoples” instead of slaves?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(1:45)</w:t>
            </w:r>
          </w:p>
          <w:p w14:paraId="206126D3" w14:textId="7777777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1629BEA6" w14:textId="08871FFE" w:rsidR="004D7099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 xml:space="preserve">Slides: </w:t>
            </w:r>
            <w:r w:rsidR="00D12E32" w:rsidRPr="00D12E32">
              <w:rPr>
                <w:rFonts w:cstheme="majorHAnsi"/>
                <w:b/>
                <w:bCs/>
                <w:color w:val="222222"/>
                <w:sz w:val="24"/>
                <w:szCs w:val="24"/>
              </w:rPr>
              <w:t xml:space="preserve"> </w:t>
            </w:r>
            <w:hyperlink r:id="rId16" w:history="1">
              <w:r w:rsidR="00D12E32" w:rsidRPr="00BE1B40">
                <w:rPr>
                  <w:rStyle w:val="Hyperlink"/>
                  <w:rFonts w:cstheme="majorHAnsi"/>
                  <w:b/>
                  <w:bCs/>
                  <w:i/>
                  <w:sz w:val="24"/>
                  <w:szCs w:val="24"/>
                </w:rPr>
                <w:t>Artistic Depictions of Plantations and Enslavement</w:t>
              </w:r>
            </w:hyperlink>
            <w:r w:rsidR="00D12E32">
              <w:rPr>
                <w:rFonts w:cstheme="majorHAnsi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slide deck </w:t>
            </w:r>
            <w:r w:rsidR="00D12E32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to be used with Art Analysis: Portrayals of Plantations and Enslavement </w:t>
            </w:r>
            <w:r w:rsidR="00BE1B40">
              <w:rPr>
                <w:rFonts w:cstheme="majorHAnsi"/>
                <w:bCs/>
                <w:color w:val="222222"/>
                <w:sz w:val="24"/>
                <w:szCs w:val="24"/>
              </w:rPr>
              <w:t>lesson i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n 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  <w:u w:val="single"/>
              </w:rPr>
              <w:t>Racial Slavery in the Americas: Resistance, Freedom, and Legacies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>.</w:t>
            </w:r>
            <w:r w:rsidR="00726AE8" w:rsidRPr="00BE1B40">
              <w:rPr>
                <w:rFonts w:cstheme="majorHAnsi"/>
                <w:color w:val="auto"/>
                <w:sz w:val="24"/>
                <w:szCs w:val="24"/>
              </w:rPr>
              <w:br/>
            </w:r>
          </w:p>
        </w:tc>
      </w:tr>
    </w:tbl>
    <w:p w14:paraId="5FAC6708" w14:textId="42E2F6DD" w:rsidR="00EF16D4" w:rsidRDefault="00EF16D4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182560D7" w14:textId="49D5553F" w:rsidR="00A623CD" w:rsidRDefault="00A623CD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183422AA" w14:textId="23227FE5" w:rsidR="00F460D6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7D912724" w14:textId="44977DB3" w:rsidR="00F460D6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02BE0BFB" w14:textId="77777777" w:rsidR="00F460D6" w:rsidRPr="0053567A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30C652C3" w:rsidR="009874B2" w:rsidRPr="006828E1" w:rsidRDefault="004602BB" w:rsidP="00DC54A8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lastRenderedPageBreak/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53522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NOVEMBER 19</w:t>
      </w:r>
      <w:r w:rsidR="0053522A" w:rsidRPr="0053522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53522A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14:paraId="0D1932CA" w14:textId="26F8CE4B" w:rsidR="00613ACF" w:rsidRPr="00726AE8" w:rsidRDefault="00613ACF" w:rsidP="00DC54A8">
      <w:pPr>
        <w:rPr>
          <w:rFonts w:ascii="Arial Narrow" w:hAnsi="Arial Narrow" w:cs="Arial"/>
          <w:b/>
          <w:bCs/>
        </w:rPr>
      </w:pPr>
    </w:p>
    <w:p w14:paraId="6ED06E7D" w14:textId="7D8FC2D4" w:rsidR="0053522A" w:rsidRPr="00EB39E7" w:rsidRDefault="0053522A" w:rsidP="00A40C24">
      <w:pPr>
        <w:pStyle w:val="gmail-msolistparagraph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Watch the four short introductory videos 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in the questions below 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and reflect on the corresponding questions. Please 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>provide responses below and be prepared to discuss on November 19</w:t>
      </w:r>
      <w:r w:rsidRPr="00EB39E7">
        <w:rPr>
          <w:rFonts w:asciiTheme="majorHAnsi" w:hAnsiTheme="majorHAnsi" w:cstheme="majorHAnsi"/>
          <w:b/>
          <w:sz w:val="24"/>
          <w:szCs w:val="24"/>
        </w:rPr>
        <w:t>.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br/>
      </w:r>
    </w:p>
    <w:p w14:paraId="1D5887AB" w14:textId="0A7E2CAD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the </w:t>
      </w:r>
      <w:hyperlink r:id="rId17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Promotional Video for the Racial Slavery unit</w:t>
        </w:r>
      </w:hyperlink>
      <w:r w:rsidRPr="00642B3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.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was the most powerful line you heard?</w:t>
      </w:r>
    </w:p>
    <w:p w14:paraId="641D3678" w14:textId="663B9776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i/>
          <w:iCs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02E6AB05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495DB06F" w14:textId="3D42D613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18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What is racial slavery and how is it different from other forms of slavery?</w:t>
        </w:r>
      </w:hyperlink>
      <w:r w:rsidRPr="00642B3E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r w:rsidRPr="00B909AE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Please answer w</w:t>
      </w:r>
      <w:r w:rsidRPr="00B909AE">
        <w:rPr>
          <w:rFonts w:asciiTheme="majorHAnsi" w:hAnsiTheme="majorHAnsi" w:cstheme="majorHAnsi"/>
          <w:b/>
          <w:sz w:val="24"/>
          <w:szCs w:val="24"/>
        </w:rPr>
        <w:t xml:space="preserve">hat is racial slavery and how is it different from other forms of slavery?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information might be new to your students?</w:t>
      </w:r>
    </w:p>
    <w:p w14:paraId="6B8B6A38" w14:textId="0D7DF3D3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33FFAF3C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68ED0D3B" w14:textId="7131DF3C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19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What are some common misconceptions about racial slavery?</w:t>
        </w:r>
      </w:hyperlink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B909AE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Respond to the question, what are some common misconceptions about racial slavery?</w:t>
      </w:r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Are these misconceptions similar to misconceptions held by your students? Are there misconceptions to add to this list?</w:t>
      </w:r>
    </w:p>
    <w:p w14:paraId="55542A87" w14:textId="5A94C77E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18B60DF5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46DEF896" w14:textId="4FE8052E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20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Why should we use the term “enslaved peoples” instead of slaves?</w:t>
        </w:r>
      </w:hyperlink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other terms might we want to update?</w:t>
      </w:r>
    </w:p>
    <w:p w14:paraId="56B9306D" w14:textId="1983B88A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color w:val="000000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72F36E0D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D12E32">
        <w:rPr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</w:p>
    <w:p w14:paraId="7FD1E793" w14:textId="39E0F14B" w:rsidR="0053522A" w:rsidRPr="00EB39E7" w:rsidRDefault="0053522A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39E7">
        <w:rPr>
          <w:rFonts w:asciiTheme="majorHAnsi" w:hAnsiTheme="majorHAnsi" w:cstheme="majorHAnsi"/>
          <w:b/>
          <w:color w:val="000000"/>
          <w:sz w:val="24"/>
          <w:szCs w:val="24"/>
        </w:rPr>
        <w:t>For all videos: How might you use these videos in the classroom?</w:t>
      </w:r>
    </w:p>
    <w:p w14:paraId="7D96FD2E" w14:textId="247BCCB7" w:rsidR="005F3E00" w:rsidRPr="007479E2" w:rsidRDefault="005F3E00" w:rsidP="00A40C24">
      <w:pPr>
        <w:pStyle w:val="gmail-msolistparagraph"/>
        <w:spacing w:before="0" w:beforeAutospacing="0" w:after="0" w:afterAutospacing="0"/>
        <w:ind w:left="360"/>
        <w:rPr>
          <w:rFonts w:cs="Calibri"/>
          <w:b/>
          <w:color w:val="000000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32ADE02C" w14:textId="164DE801" w:rsidR="0053522A" w:rsidRPr="00D12E32" w:rsidRDefault="007479E2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38853C2B" w14:textId="503049E8" w:rsidR="005F3E00" w:rsidRPr="00EB39E7" w:rsidRDefault="00B90803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After reading the </w:t>
      </w:r>
      <w:r w:rsidRPr="00EB39E7">
        <w:rPr>
          <w:rFonts w:asciiTheme="majorHAnsi" w:hAnsiTheme="majorHAnsi" w:cstheme="majorHAnsi"/>
          <w:b/>
          <w:i/>
          <w:sz w:val="24"/>
          <w:szCs w:val="24"/>
        </w:rPr>
        <w:t>Introduction to the Student Text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 (Reading 1), w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 xml:space="preserve">hat are one or two facts, concepts or approaches in the </w:t>
      </w:r>
      <w:r w:rsidRPr="00EB39E7">
        <w:rPr>
          <w:rFonts w:asciiTheme="majorHAnsi" w:hAnsiTheme="majorHAnsi" w:cstheme="majorHAnsi"/>
          <w:b/>
          <w:i/>
          <w:sz w:val="24"/>
          <w:szCs w:val="24"/>
        </w:rPr>
        <w:t>Introduction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 xml:space="preserve"> that you think might be new to your students?</w:t>
      </w:r>
    </w:p>
    <w:p w14:paraId="286CAD88" w14:textId="6C4A07CE" w:rsidR="005F3E00" w:rsidRPr="007479E2" w:rsidRDefault="005F3E00" w:rsidP="00A40C24">
      <w:pPr>
        <w:pStyle w:val="gmail-msolistparagraph"/>
        <w:spacing w:before="0" w:beforeAutospacing="0" w:after="0" w:afterAutospacing="0"/>
        <w:ind w:left="36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1D829658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sz w:val="24"/>
          <w:szCs w:val="24"/>
        </w:rPr>
      </w:pPr>
    </w:p>
    <w:p w14:paraId="4A9117AC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D12E32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3B45EEE3" w14:textId="67235CE2" w:rsidR="0053522A" w:rsidRPr="00EB39E7" w:rsidRDefault="00A40C24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39E7">
        <w:rPr>
          <w:rFonts w:asciiTheme="majorHAnsi" w:hAnsiTheme="majorHAnsi" w:cstheme="majorHAnsi"/>
          <w:b/>
          <w:color w:val="000000"/>
          <w:sz w:val="24"/>
          <w:szCs w:val="24"/>
        </w:rPr>
        <w:t>P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lease preview 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the lesson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, </w:t>
      </w:r>
      <w:r w:rsidR="0053522A" w:rsidRPr="00EB39E7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Reparative Justice: Writing an Appeal for Action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. Although we won’t have time to do the 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entire </w:t>
      </w:r>
      <w:r w:rsidR="0053522A" w:rsidRPr="00EB39E7">
        <w:rPr>
          <w:rFonts w:asciiTheme="majorHAnsi" w:hAnsiTheme="majorHAnsi" w:cstheme="majorHAnsi"/>
          <w:b/>
          <w:i/>
          <w:iCs/>
          <w:color w:val="000000"/>
          <w:sz w:val="24"/>
          <w:szCs w:val="24"/>
        </w:rPr>
        <w:t>Reparative Justice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 lesson, we will discuss it, so please read through it and be ready to share your thoughts and 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reactions to it</w:t>
      </w:r>
      <w:r w:rsidR="00511DA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on Nov. 19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It is in the </w:t>
      </w:r>
      <w:proofErr w:type="spellStart"/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LiveBinder</w:t>
      </w:r>
      <w:proofErr w:type="spellEnd"/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(Reading 2).</w:t>
      </w:r>
    </w:p>
    <w:p w14:paraId="2FEF01D6" w14:textId="37E63A0D" w:rsidR="00B90803" w:rsidRPr="00D12E32" w:rsidRDefault="007479E2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4A135A11" w14:textId="41099D00" w:rsidR="00B90803" w:rsidRPr="00EB39E7" w:rsidRDefault="00B90803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We will also review 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EB39E7">
        <w:rPr>
          <w:rFonts w:asciiTheme="majorHAnsi" w:hAnsiTheme="majorHAnsi" w:cstheme="majorHAnsi"/>
          <w:b/>
          <w:bCs/>
          <w:i/>
          <w:color w:val="222222"/>
          <w:sz w:val="24"/>
          <w:szCs w:val="24"/>
        </w:rPr>
        <w:t>Art Analysis Portrayal of Plantations and Enslavement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 lesson of the unit. 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 The slide show that accompanies the lesson can be found </w:t>
      </w:r>
      <w:hyperlink r:id="rId21" w:anchor="slide=id.p" w:history="1">
        <w:r w:rsidRPr="00EB39E7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he</w:t>
        </w:r>
        <w:bookmarkStart w:id="1" w:name="_GoBack"/>
        <w:bookmarkEnd w:id="1"/>
        <w:r w:rsidRPr="00EB39E7">
          <w:rPr>
            <w:rStyle w:val="Hyperlink"/>
            <w:rFonts w:asciiTheme="majorHAnsi" w:hAnsiTheme="majorHAnsi" w:cstheme="majorHAnsi"/>
            <w:b/>
            <w:sz w:val="24"/>
            <w:szCs w:val="24"/>
          </w:rPr>
          <w:t>r</w:t>
        </w:r>
        <w:r w:rsidRPr="00EB39E7">
          <w:rPr>
            <w:rStyle w:val="Hyperlink"/>
            <w:rFonts w:asciiTheme="majorHAnsi" w:hAnsiTheme="majorHAnsi" w:cstheme="majorHAnsi"/>
            <w:b/>
            <w:sz w:val="24"/>
            <w:szCs w:val="24"/>
          </w:rPr>
          <w:t>e</w:t>
        </w:r>
      </w:hyperlink>
      <w:r w:rsidRPr="00EB39E7">
        <w:rPr>
          <w:rFonts w:asciiTheme="majorHAnsi" w:hAnsiTheme="majorHAnsi" w:cstheme="majorHAnsi"/>
          <w:b/>
          <w:sz w:val="24"/>
          <w:szCs w:val="24"/>
        </w:rPr>
        <w:t xml:space="preserve"> if you’d like to have a look at it ahead of time.</w:t>
      </w:r>
    </w:p>
    <w:p w14:paraId="771DB771" w14:textId="77777777" w:rsidR="00B90803" w:rsidRDefault="00B90803" w:rsidP="0053522A">
      <w:pPr>
        <w:pStyle w:val="gmail-msolistparagraph"/>
        <w:spacing w:before="0" w:beforeAutospacing="0" w:after="0" w:afterAutospacing="0"/>
        <w:ind w:left="720"/>
      </w:pPr>
    </w:p>
    <w:p w14:paraId="3B27C3AF" w14:textId="77777777" w:rsidR="0053522A" w:rsidRDefault="0053522A" w:rsidP="0053522A">
      <w:pPr>
        <w:pStyle w:val="ListParagraph"/>
        <w:ind w:left="270"/>
        <w:rPr>
          <w:rFonts w:asciiTheme="majorHAnsi" w:hAnsiTheme="majorHAnsi" w:cstheme="majorHAnsi"/>
          <w:b/>
        </w:rPr>
      </w:pPr>
    </w:p>
    <w:p w14:paraId="0D7548F1" w14:textId="4A472447" w:rsidR="001D38BC" w:rsidRPr="00EA35AC" w:rsidRDefault="001D38BC" w:rsidP="00DC54A8">
      <w:pPr>
        <w:ind w:left="270"/>
        <w:rPr>
          <w:rFonts w:ascii="Calibri" w:hAnsi="Calibri" w:cs="Calibri"/>
          <w:bCs/>
        </w:rPr>
      </w:pPr>
    </w:p>
    <w:p w14:paraId="19555B7F" w14:textId="7AA3C55D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5CFF2CA" w14:textId="473E9AEF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47CA97F1" w14:textId="4233DF94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5B15013D" w14:textId="4FDD5E25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A719B3D" w14:textId="77777777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7B2E0D6F" w:rsidR="004602BB" w:rsidRPr="006828E1" w:rsidRDefault="004602BB" w:rsidP="00847F00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14:paraId="28AE9D38" w14:textId="127E1A10" w:rsidR="006828E1" w:rsidRPr="00AB622F" w:rsidRDefault="006828E1" w:rsidP="00AB622F">
      <w:pPr>
        <w:rPr>
          <w:rFonts w:asciiTheme="majorHAnsi" w:hAnsiTheme="majorHAnsi" w:cs="Arial"/>
          <w:bCs/>
        </w:rPr>
      </w:pPr>
    </w:p>
    <w:p w14:paraId="3ED8B84B" w14:textId="2C9096CA" w:rsidR="004602BB" w:rsidRPr="00DC54A8" w:rsidRDefault="007867FF" w:rsidP="00847F00">
      <w:pPr>
        <w:pStyle w:val="ListParagraph"/>
        <w:numPr>
          <w:ilvl w:val="0"/>
          <w:numId w:val="16"/>
        </w:numPr>
        <w:ind w:left="270"/>
        <w:rPr>
          <w:rFonts w:ascii="Calibri" w:hAnsi="Calibri" w:cs="Calibri"/>
          <w:b/>
          <w:bCs/>
        </w:rPr>
      </w:pPr>
      <w:r w:rsidRPr="00DC54A8">
        <w:rPr>
          <w:rFonts w:ascii="Calibri" w:hAnsi="Calibri" w:cs="Calibri"/>
          <w:b/>
          <w:bCs/>
        </w:rPr>
        <w:t xml:space="preserve">Did you gain any new </w:t>
      </w:r>
      <w:r w:rsidR="0088100D" w:rsidRPr="00DC54A8">
        <w:rPr>
          <w:rFonts w:ascii="Calibri" w:hAnsi="Calibri" w:cs="Calibri"/>
          <w:b/>
          <w:bCs/>
        </w:rPr>
        <w:t xml:space="preserve">knowledge, </w:t>
      </w:r>
      <w:r w:rsidR="00BF4695" w:rsidRPr="00DC54A8">
        <w:rPr>
          <w:rFonts w:ascii="Calibri" w:hAnsi="Calibri" w:cs="Calibri"/>
          <w:b/>
          <w:bCs/>
        </w:rPr>
        <w:t>strateg</w:t>
      </w:r>
      <w:r w:rsidRPr="00DC54A8">
        <w:rPr>
          <w:rFonts w:ascii="Calibri" w:hAnsi="Calibri" w:cs="Calibri"/>
          <w:b/>
          <w:bCs/>
        </w:rPr>
        <w:t>ies</w:t>
      </w:r>
      <w:r w:rsidR="00BF4695" w:rsidRPr="00DC54A8">
        <w:rPr>
          <w:rFonts w:ascii="Calibri" w:hAnsi="Calibri" w:cs="Calibri"/>
          <w:b/>
          <w:bCs/>
        </w:rPr>
        <w:t xml:space="preserve"> or resource</w:t>
      </w:r>
      <w:r w:rsidRPr="00DC54A8">
        <w:rPr>
          <w:rFonts w:ascii="Calibri" w:hAnsi="Calibri" w:cs="Calibri"/>
          <w:b/>
          <w:bCs/>
        </w:rPr>
        <w:t>s</w:t>
      </w:r>
      <w:r w:rsidR="00BF4695" w:rsidRPr="00DC54A8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by participating in</w:t>
      </w:r>
      <w:r w:rsidR="00BF4695" w:rsidRPr="00DC54A8">
        <w:rPr>
          <w:rFonts w:ascii="Calibri" w:hAnsi="Calibri" w:cs="Calibri"/>
          <w:b/>
          <w:bCs/>
        </w:rPr>
        <w:t xml:space="preserve"> the</w:t>
      </w:r>
      <w:r w:rsidR="00B90803">
        <w:rPr>
          <w:rFonts w:ascii="Calibri" w:hAnsi="Calibri" w:cs="Calibri"/>
          <w:b/>
          <w:bCs/>
        </w:rPr>
        <w:t xml:space="preserve"> November 19</w:t>
      </w:r>
      <w:r w:rsidR="00B90803" w:rsidRPr="00B90803">
        <w:rPr>
          <w:rFonts w:ascii="Calibri" w:hAnsi="Calibri" w:cs="Calibri"/>
          <w:b/>
          <w:bCs/>
          <w:vertAlign w:val="superscript"/>
        </w:rPr>
        <w:t>th</w:t>
      </w:r>
      <w:r w:rsidR="00575542" w:rsidRPr="00DC54A8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program</w:t>
      </w:r>
      <w:r w:rsidRPr="00DC54A8">
        <w:rPr>
          <w:rFonts w:ascii="Calibri" w:hAnsi="Calibri" w:cs="Calibri"/>
          <w:b/>
          <w:bCs/>
        </w:rPr>
        <w:t>?</w:t>
      </w:r>
    </w:p>
    <w:p w14:paraId="14BFE1BE" w14:textId="1E0C5ED8" w:rsidR="006828E1" w:rsidRPr="00EA35AC" w:rsidRDefault="006828E1" w:rsidP="00847F00">
      <w:pPr>
        <w:pStyle w:val="ListParagraph"/>
        <w:ind w:left="270"/>
        <w:rPr>
          <w:rFonts w:ascii="Calibri" w:hAnsi="Calibri" w:cs="Calibri"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14:paraId="5B9F33BF" w14:textId="29AF0A1A"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14:paraId="5296604B" w14:textId="77777777"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14:paraId="315ABD9B" w14:textId="638724B8" w:rsidR="007A41F7" w:rsidRPr="00847F00" w:rsidRDefault="00F913F4" w:rsidP="00847F00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  <w:bCs/>
        </w:rPr>
      </w:pPr>
      <w:r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Do you think you can integrate </w:t>
      </w:r>
      <w:r w:rsidR="00B90803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the </w:t>
      </w:r>
      <w:r w:rsidR="00DC54A8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new </w:t>
      </w:r>
      <w:r w:rsidR="00B90803" w:rsidRP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>Racial Slavery in the Americas</w:t>
      </w:r>
      <w:r w:rsid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 xml:space="preserve">: Resistance, Freedom, and Legacies </w:t>
      </w:r>
      <w:r w:rsidR="00B90803" w:rsidRPr="007479E2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curriculum into your instruction?</w:t>
      </w:r>
      <w:r w:rsid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 xml:space="preserve"> </w:t>
      </w:r>
      <w:r w:rsidR="00B90803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If so, what ideas do you have and in what classes will you use it in?</w:t>
      </w:r>
    </w:p>
    <w:p w14:paraId="6C4C304D" w14:textId="653B5C8F" w:rsidR="00AB622F" w:rsidRPr="00EA35AC" w:rsidRDefault="00AB622F" w:rsidP="00847F00">
      <w:pPr>
        <w:pStyle w:val="ListParagraph"/>
        <w:ind w:hanging="45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14:paraId="78858358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50CB364" w14:textId="7F4E9DC6" w:rsidR="00FD1691" w:rsidRDefault="007A41F7" w:rsidP="007A41F7">
      <w:pPr>
        <w:rPr>
          <w:rFonts w:ascii="Arial Narrow" w:hAnsi="Arial Narrow" w:cs="Arial Narrow"/>
          <w:sz w:val="18"/>
          <w:szCs w:val="18"/>
        </w:rPr>
      </w:pPr>
      <w:r w:rsidRPr="007A41F7">
        <w:rPr>
          <w:rFonts w:ascii="Times New Roman" w:eastAsia="Times New Roman" w:hAnsi="Times New Roman" w:cs="Times New Roman"/>
          <w:lang w:eastAsia="en-US"/>
        </w:rPr>
        <w:br/>
      </w:r>
    </w:p>
    <w:sectPr w:rsidR="00FD1691" w:rsidSect="006828E1">
      <w:headerReference w:type="default" r:id="rId22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D125" w14:textId="77777777" w:rsidR="004B17A6" w:rsidRDefault="004B17A6" w:rsidP="00580CA0">
      <w:r>
        <w:separator/>
      </w:r>
    </w:p>
  </w:endnote>
  <w:endnote w:type="continuationSeparator" w:id="0">
    <w:p w14:paraId="0C65B696" w14:textId="77777777" w:rsidR="004B17A6" w:rsidRDefault="004B17A6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E24B" w14:textId="77777777" w:rsidR="004B17A6" w:rsidRDefault="004B17A6" w:rsidP="00580CA0">
      <w:r>
        <w:separator/>
      </w:r>
    </w:p>
  </w:footnote>
  <w:footnote w:type="continuationSeparator" w:id="0">
    <w:p w14:paraId="72505362" w14:textId="77777777" w:rsidR="004B17A6" w:rsidRDefault="004B17A6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9456" w14:textId="62675161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E88"/>
    <w:multiLevelType w:val="hybridMultilevel"/>
    <w:tmpl w:val="86DE6FA6"/>
    <w:lvl w:ilvl="0" w:tplc="95160A7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2C20"/>
    <w:multiLevelType w:val="hybridMultilevel"/>
    <w:tmpl w:val="01F2EB6A"/>
    <w:lvl w:ilvl="0" w:tplc="01E0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44E"/>
    <w:multiLevelType w:val="hybridMultilevel"/>
    <w:tmpl w:val="2D4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25269"/>
    <w:multiLevelType w:val="hybridMultilevel"/>
    <w:tmpl w:val="58169856"/>
    <w:lvl w:ilvl="0" w:tplc="E79CC7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95CE3"/>
    <w:multiLevelType w:val="hybridMultilevel"/>
    <w:tmpl w:val="42D6A1E0"/>
    <w:lvl w:ilvl="0" w:tplc="7D7EC5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0"/>
    <w:rsid w:val="00007D62"/>
    <w:rsid w:val="00015AA3"/>
    <w:rsid w:val="00033163"/>
    <w:rsid w:val="00037454"/>
    <w:rsid w:val="00043F8C"/>
    <w:rsid w:val="00076FA5"/>
    <w:rsid w:val="000864B6"/>
    <w:rsid w:val="000900FA"/>
    <w:rsid w:val="000A6C5F"/>
    <w:rsid w:val="000D1E32"/>
    <w:rsid w:val="000F1EC7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941CD"/>
    <w:rsid w:val="001C3CE2"/>
    <w:rsid w:val="001D3282"/>
    <w:rsid w:val="001D38BC"/>
    <w:rsid w:val="00200C3B"/>
    <w:rsid w:val="00206908"/>
    <w:rsid w:val="002165AF"/>
    <w:rsid w:val="00233917"/>
    <w:rsid w:val="00254158"/>
    <w:rsid w:val="00280AF8"/>
    <w:rsid w:val="0029404E"/>
    <w:rsid w:val="002E58DD"/>
    <w:rsid w:val="002F7D9A"/>
    <w:rsid w:val="003234F2"/>
    <w:rsid w:val="00347910"/>
    <w:rsid w:val="00380F64"/>
    <w:rsid w:val="00381078"/>
    <w:rsid w:val="00384430"/>
    <w:rsid w:val="00396374"/>
    <w:rsid w:val="003A7999"/>
    <w:rsid w:val="003B0D87"/>
    <w:rsid w:val="003F763E"/>
    <w:rsid w:val="004602BB"/>
    <w:rsid w:val="0046411D"/>
    <w:rsid w:val="004779D8"/>
    <w:rsid w:val="00490074"/>
    <w:rsid w:val="00496622"/>
    <w:rsid w:val="00496F54"/>
    <w:rsid w:val="004A55D7"/>
    <w:rsid w:val="004B17A6"/>
    <w:rsid w:val="004C68A6"/>
    <w:rsid w:val="004D36CE"/>
    <w:rsid w:val="004D7099"/>
    <w:rsid w:val="004F7BE1"/>
    <w:rsid w:val="00504DBB"/>
    <w:rsid w:val="00511DAF"/>
    <w:rsid w:val="005136EF"/>
    <w:rsid w:val="00523E20"/>
    <w:rsid w:val="0053522A"/>
    <w:rsid w:val="0053567A"/>
    <w:rsid w:val="00536FA8"/>
    <w:rsid w:val="00537EF5"/>
    <w:rsid w:val="00545463"/>
    <w:rsid w:val="005553E1"/>
    <w:rsid w:val="00575542"/>
    <w:rsid w:val="00580CA0"/>
    <w:rsid w:val="005A10AD"/>
    <w:rsid w:val="005A13EB"/>
    <w:rsid w:val="005F2309"/>
    <w:rsid w:val="005F3E00"/>
    <w:rsid w:val="00603B79"/>
    <w:rsid w:val="00613ACF"/>
    <w:rsid w:val="00620EF0"/>
    <w:rsid w:val="0063185C"/>
    <w:rsid w:val="0063696B"/>
    <w:rsid w:val="00642B3E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3525"/>
    <w:rsid w:val="006F56B1"/>
    <w:rsid w:val="0070065C"/>
    <w:rsid w:val="00702E02"/>
    <w:rsid w:val="00704841"/>
    <w:rsid w:val="007060D0"/>
    <w:rsid w:val="007179CD"/>
    <w:rsid w:val="00726AE8"/>
    <w:rsid w:val="00745F36"/>
    <w:rsid w:val="007479E2"/>
    <w:rsid w:val="0075103D"/>
    <w:rsid w:val="00754413"/>
    <w:rsid w:val="00760F1F"/>
    <w:rsid w:val="00762B12"/>
    <w:rsid w:val="007867FF"/>
    <w:rsid w:val="00795F35"/>
    <w:rsid w:val="007A41F7"/>
    <w:rsid w:val="007D0DBD"/>
    <w:rsid w:val="007D7C0C"/>
    <w:rsid w:val="0081631B"/>
    <w:rsid w:val="008263BF"/>
    <w:rsid w:val="008419A7"/>
    <w:rsid w:val="00847D7F"/>
    <w:rsid w:val="00847F00"/>
    <w:rsid w:val="00877933"/>
    <w:rsid w:val="0088100D"/>
    <w:rsid w:val="008A0DD5"/>
    <w:rsid w:val="008A63D6"/>
    <w:rsid w:val="008F47F0"/>
    <w:rsid w:val="008F597F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A1F41"/>
    <w:rsid w:val="009B0051"/>
    <w:rsid w:val="009C11C8"/>
    <w:rsid w:val="009C618F"/>
    <w:rsid w:val="009D1737"/>
    <w:rsid w:val="009D488D"/>
    <w:rsid w:val="009E3906"/>
    <w:rsid w:val="009F72CD"/>
    <w:rsid w:val="00A024B9"/>
    <w:rsid w:val="00A02D8A"/>
    <w:rsid w:val="00A25FDD"/>
    <w:rsid w:val="00A27425"/>
    <w:rsid w:val="00A278E6"/>
    <w:rsid w:val="00A40C24"/>
    <w:rsid w:val="00A5610A"/>
    <w:rsid w:val="00A623CD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F4E66"/>
    <w:rsid w:val="00B01636"/>
    <w:rsid w:val="00B04F4B"/>
    <w:rsid w:val="00B10462"/>
    <w:rsid w:val="00B52730"/>
    <w:rsid w:val="00B636C4"/>
    <w:rsid w:val="00B64FB9"/>
    <w:rsid w:val="00B80691"/>
    <w:rsid w:val="00B90803"/>
    <w:rsid w:val="00B909AE"/>
    <w:rsid w:val="00BB23E6"/>
    <w:rsid w:val="00BC4FC5"/>
    <w:rsid w:val="00BD2E41"/>
    <w:rsid w:val="00BE1B40"/>
    <w:rsid w:val="00BF4695"/>
    <w:rsid w:val="00C32489"/>
    <w:rsid w:val="00C63BA5"/>
    <w:rsid w:val="00C64EC7"/>
    <w:rsid w:val="00C82670"/>
    <w:rsid w:val="00C92CCD"/>
    <w:rsid w:val="00CC483E"/>
    <w:rsid w:val="00CC528D"/>
    <w:rsid w:val="00CD5FDF"/>
    <w:rsid w:val="00CE527E"/>
    <w:rsid w:val="00CF7C8C"/>
    <w:rsid w:val="00D004A8"/>
    <w:rsid w:val="00D04D4D"/>
    <w:rsid w:val="00D06780"/>
    <w:rsid w:val="00D12E32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C54A8"/>
    <w:rsid w:val="00DF32CF"/>
    <w:rsid w:val="00E00144"/>
    <w:rsid w:val="00E10A32"/>
    <w:rsid w:val="00E3573F"/>
    <w:rsid w:val="00E40A97"/>
    <w:rsid w:val="00E43216"/>
    <w:rsid w:val="00E45C36"/>
    <w:rsid w:val="00E56CA9"/>
    <w:rsid w:val="00E63266"/>
    <w:rsid w:val="00EA35AC"/>
    <w:rsid w:val="00EB2311"/>
    <w:rsid w:val="00EB39E7"/>
    <w:rsid w:val="00EB76C3"/>
    <w:rsid w:val="00EF16D4"/>
    <w:rsid w:val="00EF5A30"/>
    <w:rsid w:val="00F17616"/>
    <w:rsid w:val="00F275C7"/>
    <w:rsid w:val="00F303C1"/>
    <w:rsid w:val="00F32B5C"/>
    <w:rsid w:val="00F460D6"/>
    <w:rsid w:val="00F5300E"/>
    <w:rsid w:val="00F61A47"/>
    <w:rsid w:val="00F71E43"/>
    <w:rsid w:val="00F913F4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A41F7"/>
  </w:style>
  <w:style w:type="character" w:styleId="Emphasis">
    <w:name w:val="Emphasis"/>
    <w:basedOn w:val="DefaultParagraphFont"/>
    <w:uiPriority w:val="20"/>
    <w:qFormat/>
    <w:rsid w:val="009C618F"/>
    <w:rPr>
      <w:i/>
      <w:iCs/>
    </w:rPr>
  </w:style>
  <w:style w:type="paragraph" w:customStyle="1" w:styleId="small">
    <w:name w:val="small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uthor">
    <w:name w:val="author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gmail-msolistparagraph">
    <w:name w:val="gmail-msolistparagraph"/>
    <w:basedOn w:val="Normal"/>
    <w:rsid w:val="0053522A"/>
    <w:pPr>
      <w:spacing w:before="100" w:beforeAutospacing="1" w:after="100" w:afterAutospacing="1"/>
    </w:pPr>
    <w:rPr>
      <w:rFonts w:ascii="Calibri" w:hAnsi="Calibri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1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54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oices.edu/video/racial-slavery-and-other-forms-of-slavery/" TargetMode="External"/><Relationship Id="rId18" Type="http://schemas.openxmlformats.org/officeDocument/2006/relationships/hyperlink" Target="https://www.choices.edu/video/racial-slavery-and-other-forms-of-slave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0AW8-_Q9XTEhWG5QkqSwl0HgAjxnCA5doUaDJMLARbA/cop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443405114?fbclid=IwAR2f-neNlNQ4W-kn5ODbX3LepdqX0IgvrG-mq-xoCHzsYVTUwVsYmFyfNus" TargetMode="External"/><Relationship Id="rId17" Type="http://schemas.openxmlformats.org/officeDocument/2006/relationships/hyperlink" Target="https://vimeo.com/443405114?fbclid=IwAR2f-neNlNQ4W-kn5ODbX3LepdqX0IgvrG-mq-xoCHzsYVTUwVsYmFyfN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eTv2BQHebbcH1sVkmNPk3g2GnpCshVFjkxIb0oGqvkA/edit?usp=sharing" TargetMode="External"/><Relationship Id="rId20" Type="http://schemas.openxmlformats.org/officeDocument/2006/relationships/hyperlink" Target="https://www.choices.edu/video/enslaved-people-instead-of-sla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nc.edu/WorldViewNov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hoices.edu/video/enslaved-people-instead-of-slav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dys@unc.edu" TargetMode="External"/><Relationship Id="rId19" Type="http://schemas.openxmlformats.org/officeDocument/2006/relationships/hyperlink" Target="https://www.choices.edu/video/misconceptions-about-racial-slave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hyperlink" Target="https://www.choices.edu/video/misconceptions-about-racial-slaver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6698-88FF-4C2E-867E-E0EDA13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Allen, Nicholas</cp:lastModifiedBy>
  <cp:revision>20</cp:revision>
  <cp:lastPrinted>2018-02-14T18:05:00Z</cp:lastPrinted>
  <dcterms:created xsi:type="dcterms:W3CDTF">2020-10-26T14:40:00Z</dcterms:created>
  <dcterms:modified xsi:type="dcterms:W3CDTF">2020-11-04T14:28:00Z</dcterms:modified>
</cp:coreProperties>
</file>