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C9" w:rsidRDefault="00FA0CC9">
      <w:r>
        <w:rPr>
          <w:noProof/>
        </w:rPr>
        <w:drawing>
          <wp:anchor distT="0" distB="0" distL="114300" distR="114300" simplePos="0" relativeHeight="251658240" behindDoc="1" locked="0" layoutInCell="1" allowOverlap="1">
            <wp:simplePos x="0" y="0"/>
            <wp:positionH relativeFrom="margin">
              <wp:posOffset>1209675</wp:posOffset>
            </wp:positionH>
            <wp:positionV relativeFrom="paragraph">
              <wp:posOffset>0</wp:posOffset>
            </wp:positionV>
            <wp:extent cx="3552825" cy="700405"/>
            <wp:effectExtent l="0" t="0" r="9525" b="4445"/>
            <wp:wrapTight wrapText="bothSides">
              <wp:wrapPolygon edited="0">
                <wp:start x="14709" y="0"/>
                <wp:lineTo x="0" y="1175"/>
                <wp:lineTo x="0" y="18212"/>
                <wp:lineTo x="116" y="19975"/>
                <wp:lineTo x="14709" y="21150"/>
                <wp:lineTo x="15404" y="21150"/>
                <wp:lineTo x="20036" y="19387"/>
                <wp:lineTo x="20036" y="18800"/>
                <wp:lineTo x="20500" y="14100"/>
                <wp:lineTo x="20036" y="12925"/>
                <wp:lineTo x="15404" y="9400"/>
                <wp:lineTo x="21542" y="8812"/>
                <wp:lineTo x="21542" y="1762"/>
                <wp:lineTo x="15288" y="0"/>
                <wp:lineTo x="14709" y="0"/>
              </wp:wrapPolygon>
            </wp:wrapTight>
            <wp:docPr id="3" name="Picture 3" descr="U:\UNC World View logo\Horizontal\Print\WorldView_logo_cmyk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NC World View logo\Horizontal\Print\WorldView_logo_cmyk_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CC9" w:rsidRDefault="00FA0CC9"/>
    <w:p w:rsidR="00FA0CC9" w:rsidRDefault="00FA0CC9"/>
    <w:p w:rsidR="00FA0CC9" w:rsidRDefault="00FA0CC9"/>
    <w:p w:rsidR="006A7A59" w:rsidRDefault="006A7A59" w:rsidP="00257BCE">
      <w:pPr>
        <w:jc w:val="center"/>
        <w:rPr>
          <w:rFonts w:ascii="Century Gothic" w:hAnsi="Century Gothic"/>
          <w:color w:val="4B9CD3"/>
          <w:sz w:val="36"/>
          <w:szCs w:val="30"/>
        </w:rPr>
      </w:pPr>
    </w:p>
    <w:p w:rsidR="00F755DE" w:rsidRPr="00F755DE" w:rsidRDefault="00FA0CC9" w:rsidP="00257BCE">
      <w:pPr>
        <w:jc w:val="center"/>
        <w:rPr>
          <w:rFonts w:ascii="Century Gothic" w:hAnsi="Century Gothic"/>
          <w:color w:val="4B9CD3"/>
          <w:sz w:val="36"/>
          <w:szCs w:val="30"/>
        </w:rPr>
      </w:pPr>
      <w:r w:rsidRPr="00F755DE">
        <w:rPr>
          <w:rFonts w:ascii="Century Gothic" w:hAnsi="Century Gothic"/>
          <w:color w:val="4B9CD3"/>
          <w:sz w:val="36"/>
          <w:szCs w:val="30"/>
        </w:rPr>
        <w:t xml:space="preserve">THE </w:t>
      </w:r>
      <w:r w:rsidR="0096423D" w:rsidRPr="00F755DE">
        <w:rPr>
          <w:rFonts w:ascii="Century Gothic" w:hAnsi="Century Gothic"/>
          <w:color w:val="4B9CD3"/>
          <w:sz w:val="36"/>
          <w:szCs w:val="30"/>
        </w:rPr>
        <w:t xml:space="preserve">2022 </w:t>
      </w:r>
      <w:r w:rsidR="00451657" w:rsidRPr="00F755DE">
        <w:rPr>
          <w:rFonts w:ascii="Century Gothic" w:hAnsi="Century Gothic"/>
          <w:color w:val="4B9CD3"/>
          <w:sz w:val="36"/>
          <w:szCs w:val="30"/>
        </w:rPr>
        <w:t xml:space="preserve">CAROL TRESOLINI </w:t>
      </w:r>
      <w:r w:rsidR="0096423D" w:rsidRPr="00F755DE">
        <w:rPr>
          <w:rFonts w:ascii="Century Gothic" w:hAnsi="Century Gothic"/>
          <w:color w:val="4B9CD3"/>
          <w:sz w:val="36"/>
          <w:szCs w:val="30"/>
        </w:rPr>
        <w:t xml:space="preserve">AWARD </w:t>
      </w:r>
      <w:r w:rsidR="00F97FB5" w:rsidRPr="00F755DE">
        <w:rPr>
          <w:rFonts w:ascii="Century Gothic" w:hAnsi="Century Gothic"/>
          <w:color w:val="4B9CD3"/>
          <w:sz w:val="36"/>
          <w:szCs w:val="30"/>
        </w:rPr>
        <w:t>AND</w:t>
      </w:r>
    </w:p>
    <w:p w:rsidR="00451657" w:rsidRPr="00F755DE" w:rsidRDefault="00F755DE" w:rsidP="00F97FB5">
      <w:pPr>
        <w:jc w:val="center"/>
        <w:rPr>
          <w:rFonts w:ascii="Century Gothic" w:hAnsi="Century Gothic"/>
          <w:color w:val="4B9CD3"/>
          <w:sz w:val="36"/>
          <w:szCs w:val="30"/>
        </w:rPr>
      </w:pPr>
      <w:r w:rsidRPr="00F755DE">
        <w:rPr>
          <w:rFonts w:ascii="Century Gothic" w:hAnsi="Century Gothic"/>
          <w:color w:val="4B9CD3"/>
          <w:sz w:val="36"/>
          <w:szCs w:val="30"/>
        </w:rPr>
        <w:t>THE</w:t>
      </w:r>
      <w:r w:rsidR="00F97FB5" w:rsidRPr="00F755DE">
        <w:rPr>
          <w:rFonts w:ascii="Century Gothic" w:hAnsi="Century Gothic"/>
          <w:color w:val="4B9CD3"/>
          <w:sz w:val="36"/>
          <w:szCs w:val="30"/>
        </w:rPr>
        <w:t xml:space="preserve"> JAMES L</w:t>
      </w:r>
      <w:r w:rsidR="0096423D" w:rsidRPr="00F755DE">
        <w:rPr>
          <w:rFonts w:ascii="Century Gothic" w:hAnsi="Century Gothic"/>
          <w:color w:val="4B9CD3"/>
          <w:sz w:val="36"/>
          <w:szCs w:val="30"/>
        </w:rPr>
        <w:t>. PEACOCK AWARD</w:t>
      </w:r>
      <w:r w:rsidR="00451657" w:rsidRPr="00F755DE">
        <w:rPr>
          <w:rFonts w:ascii="Century Gothic" w:hAnsi="Century Gothic"/>
          <w:color w:val="4B9CD3"/>
          <w:sz w:val="36"/>
          <w:szCs w:val="30"/>
        </w:rPr>
        <w:t xml:space="preserve"> </w:t>
      </w:r>
    </w:p>
    <w:p w:rsidR="006A7A59" w:rsidRDefault="006A7A59">
      <w:pPr>
        <w:rPr>
          <w:rFonts w:ascii="Century Gothic" w:hAnsi="Century Gothic"/>
          <w:color w:val="4B9CD3"/>
          <w:sz w:val="28"/>
          <w:szCs w:val="30"/>
        </w:rPr>
      </w:pPr>
    </w:p>
    <w:p w:rsidR="00783969" w:rsidRPr="00783969" w:rsidRDefault="00783969">
      <w:pPr>
        <w:rPr>
          <w:rFonts w:ascii="Century Gothic" w:hAnsi="Century Gothic"/>
          <w:color w:val="4B9CD3"/>
          <w:sz w:val="28"/>
          <w:szCs w:val="30"/>
        </w:rPr>
      </w:pPr>
      <w:r w:rsidRPr="00783969">
        <w:rPr>
          <w:rFonts w:ascii="Century Gothic" w:hAnsi="Century Gothic"/>
          <w:color w:val="4B9CD3"/>
          <w:sz w:val="28"/>
          <w:szCs w:val="30"/>
        </w:rPr>
        <w:t>Introduction</w:t>
      </w:r>
    </w:p>
    <w:p w:rsidR="00F97FB5" w:rsidRPr="002A7E55" w:rsidRDefault="00F97FB5" w:rsidP="00902284">
      <w:pPr>
        <w:jc w:val="both"/>
        <w:rPr>
          <w:rFonts w:asciiTheme="minorHAnsi" w:hAnsiTheme="minorHAnsi"/>
        </w:rPr>
      </w:pPr>
      <w:r w:rsidRPr="002A7E55">
        <w:rPr>
          <w:rFonts w:asciiTheme="minorHAnsi" w:hAnsiTheme="minorHAnsi"/>
        </w:rPr>
        <w:t xml:space="preserve">The Tresolini Award and the Peacock Award are presented to educators who have attended UNC World View programming in the past two years and have made significant contributions to global education in their communities. The awards honor two important people who have supported UNC World View's creation and development throughout its tenure. The Carol Tresolini Award honors UNC’s former Vice Provost of Academic Initiatives, </w:t>
      </w:r>
      <w:hyperlink r:id="rId6" w:history="1">
        <w:r w:rsidRPr="002A7E55">
          <w:rPr>
            <w:rStyle w:val="Hyperlink"/>
            <w:rFonts w:asciiTheme="minorHAnsi" w:hAnsiTheme="minorHAnsi"/>
          </w:rPr>
          <w:t>Carol Tresolini</w:t>
        </w:r>
      </w:hyperlink>
      <w:r w:rsidRPr="002A7E55">
        <w:rPr>
          <w:rFonts w:asciiTheme="minorHAnsi" w:hAnsiTheme="minorHAnsi"/>
        </w:rPr>
        <w:t xml:space="preserve">, while the James L. Peacock Award honors UNC World View’s former Advisory Board chair </w:t>
      </w:r>
      <w:hyperlink r:id="rId7" w:history="1">
        <w:r w:rsidRPr="002A7E55">
          <w:rPr>
            <w:rStyle w:val="Hyperlink"/>
            <w:rFonts w:asciiTheme="minorHAnsi" w:hAnsiTheme="minorHAnsi"/>
          </w:rPr>
          <w:t>James L. Peacock</w:t>
        </w:r>
      </w:hyperlink>
      <w:r w:rsidRPr="002A7E55">
        <w:rPr>
          <w:rFonts w:asciiTheme="minorHAnsi" w:hAnsiTheme="minorHAnsi"/>
        </w:rPr>
        <w:t>, Kenan Distinguished Professor of Anthropology Emeritus at UNC-Chapel Hill.</w:t>
      </w:r>
    </w:p>
    <w:p w:rsidR="00802175" w:rsidRPr="002A7E55" w:rsidRDefault="005B5994" w:rsidP="00902284">
      <w:pPr>
        <w:pStyle w:val="NormalWeb"/>
        <w:jc w:val="both"/>
        <w:rPr>
          <w:rFonts w:asciiTheme="minorHAnsi" w:hAnsiTheme="minorHAnsi"/>
          <w:b/>
        </w:rPr>
      </w:pPr>
      <w:r w:rsidRPr="002A7E55">
        <w:rPr>
          <w:rStyle w:val="Strong"/>
          <w:rFonts w:asciiTheme="minorHAnsi" w:hAnsiTheme="minorHAnsi"/>
          <w:b w:val="0"/>
        </w:rPr>
        <w:t xml:space="preserve">The recipient of the Tresolini Award will receive a scholarship to the UNC World View virtual program on </w:t>
      </w:r>
      <w:hyperlink r:id="rId8" w:history="1">
        <w:r w:rsidR="00902284">
          <w:rPr>
            <w:rStyle w:val="Hyperlink"/>
            <w:rFonts w:asciiTheme="minorHAnsi" w:hAnsiTheme="minorHAnsi"/>
            <w:b/>
            <w:bCs/>
            <w:i/>
          </w:rPr>
          <w:t>March 8, 2022: Write-Minded Women: The Scientific, Poetic, and Philosophical Writing of Women in Renaissance England</w:t>
        </w:r>
      </w:hyperlink>
      <w:r w:rsidRPr="002A7E55">
        <w:rPr>
          <w:rStyle w:val="Strong"/>
          <w:rFonts w:asciiTheme="minorHAnsi" w:hAnsiTheme="minorHAnsi"/>
          <w:b w:val="0"/>
        </w:rPr>
        <w:t xml:space="preserve"> and $150 for participation in future UNC World View programs. The recipient of the Peacock Award </w:t>
      </w:r>
      <w:r w:rsidR="0037059A" w:rsidRPr="002A7E55">
        <w:rPr>
          <w:rStyle w:val="Strong"/>
          <w:rFonts w:asciiTheme="minorHAnsi" w:hAnsiTheme="minorHAnsi"/>
          <w:b w:val="0"/>
        </w:rPr>
        <w:t xml:space="preserve">will receive a scholarship to </w:t>
      </w:r>
      <w:r w:rsidRPr="002A7E55">
        <w:rPr>
          <w:rStyle w:val="Strong"/>
          <w:rFonts w:asciiTheme="minorHAnsi" w:hAnsiTheme="minorHAnsi"/>
          <w:b w:val="0"/>
        </w:rPr>
        <w:t xml:space="preserve">the UNC World View virtual program on </w:t>
      </w:r>
      <w:hyperlink r:id="rId9" w:history="1">
        <w:r w:rsidRPr="00902284">
          <w:rPr>
            <w:rStyle w:val="Hyperlink"/>
            <w:rFonts w:asciiTheme="minorHAnsi" w:hAnsiTheme="minorHAnsi"/>
            <w:b/>
            <w:bCs/>
            <w:i/>
          </w:rPr>
          <w:t>March 24, 2022: We're Still Here: North Carolina's Indigenous Cultures</w:t>
        </w:r>
      </w:hyperlink>
      <w:r w:rsidRPr="002A7E55">
        <w:rPr>
          <w:rStyle w:val="Strong"/>
          <w:rFonts w:asciiTheme="minorHAnsi" w:hAnsiTheme="minorHAnsi"/>
          <w:b w:val="0"/>
        </w:rPr>
        <w:t xml:space="preserve"> and $150 for participation in future UNC World View programs.</w:t>
      </w:r>
      <w:r w:rsidR="0037059A" w:rsidRPr="002A7E55">
        <w:rPr>
          <w:rStyle w:val="Strong"/>
          <w:rFonts w:asciiTheme="minorHAnsi" w:hAnsiTheme="minorHAnsi"/>
          <w:b w:val="0"/>
        </w:rPr>
        <w:t xml:space="preserve"> </w:t>
      </w:r>
      <w:r w:rsidRPr="002A7E55">
        <w:rPr>
          <w:rFonts w:asciiTheme="minorHAnsi" w:hAnsiTheme="minorHAnsi"/>
        </w:rPr>
        <w:t>Both</w:t>
      </w:r>
      <w:r w:rsidR="00FA0CC9" w:rsidRPr="002A7E55">
        <w:rPr>
          <w:rFonts w:asciiTheme="minorHAnsi" w:hAnsiTheme="minorHAnsi"/>
        </w:rPr>
        <w:t xml:space="preserve"> </w:t>
      </w:r>
      <w:r w:rsidR="000C1DFF" w:rsidRPr="002A7E55">
        <w:rPr>
          <w:rFonts w:asciiTheme="minorHAnsi" w:hAnsiTheme="minorHAnsi"/>
        </w:rPr>
        <w:t>award</w:t>
      </w:r>
      <w:r w:rsidR="00FA0CC9" w:rsidRPr="002A7E55">
        <w:rPr>
          <w:rFonts w:asciiTheme="minorHAnsi" w:hAnsiTheme="minorHAnsi"/>
        </w:rPr>
        <w:t xml:space="preserve"> recipient</w:t>
      </w:r>
      <w:r w:rsidR="000C1DFF" w:rsidRPr="002A7E55">
        <w:rPr>
          <w:rFonts w:asciiTheme="minorHAnsi" w:hAnsiTheme="minorHAnsi"/>
        </w:rPr>
        <w:t>s</w:t>
      </w:r>
      <w:r w:rsidR="00FA0CC9" w:rsidRPr="002A7E55">
        <w:rPr>
          <w:rFonts w:asciiTheme="minorHAnsi" w:hAnsiTheme="minorHAnsi"/>
        </w:rPr>
        <w:t xml:space="preserve"> will also be featured on UNC World View’s website and in an electronic newsletter. </w:t>
      </w:r>
    </w:p>
    <w:p w:rsidR="00783969" w:rsidRPr="00783969" w:rsidRDefault="00FA0CC9">
      <w:pPr>
        <w:rPr>
          <w:rFonts w:ascii="Century Gothic" w:hAnsi="Century Gothic"/>
          <w:color w:val="4B9CD3"/>
          <w:sz w:val="28"/>
          <w:szCs w:val="30"/>
        </w:rPr>
      </w:pPr>
      <w:r w:rsidRPr="00783969">
        <w:rPr>
          <w:rFonts w:ascii="Century Gothic" w:hAnsi="Century Gothic"/>
          <w:color w:val="4B9CD3"/>
          <w:sz w:val="28"/>
          <w:szCs w:val="30"/>
        </w:rPr>
        <w:t>Criteria</w:t>
      </w:r>
    </w:p>
    <w:p w:rsidR="00055736" w:rsidRPr="002A7E55" w:rsidRDefault="00055736" w:rsidP="00902284">
      <w:pPr>
        <w:jc w:val="both"/>
        <w:rPr>
          <w:rFonts w:asciiTheme="minorHAnsi" w:hAnsiTheme="minorHAnsi"/>
        </w:rPr>
      </w:pPr>
      <w:r w:rsidRPr="002A7E55">
        <w:rPr>
          <w:rFonts w:asciiTheme="minorHAnsi" w:hAnsiTheme="minorHAnsi"/>
        </w:rPr>
        <w:t>The awards</w:t>
      </w:r>
      <w:r w:rsidR="00FA0CC9" w:rsidRPr="002A7E55">
        <w:rPr>
          <w:rFonts w:asciiTheme="minorHAnsi" w:hAnsiTheme="minorHAnsi"/>
        </w:rPr>
        <w:t xml:space="preserve"> will be presented to </w:t>
      </w:r>
      <w:r w:rsidRPr="002A7E55">
        <w:rPr>
          <w:rFonts w:asciiTheme="minorHAnsi" w:hAnsiTheme="minorHAnsi"/>
        </w:rPr>
        <w:t>two K-12 or community college educators who have</w:t>
      </w:r>
      <w:r w:rsidR="00B70C57">
        <w:rPr>
          <w:rFonts w:asciiTheme="minorHAnsi" w:hAnsiTheme="minorHAnsi"/>
        </w:rPr>
        <w:t>:</w:t>
      </w:r>
    </w:p>
    <w:p w:rsidR="00055736" w:rsidRPr="002A7E55" w:rsidRDefault="008F0A0B" w:rsidP="00902284">
      <w:pPr>
        <w:pStyle w:val="ListParagraph"/>
        <w:numPr>
          <w:ilvl w:val="0"/>
          <w:numId w:val="1"/>
        </w:numPr>
        <w:jc w:val="both"/>
        <w:rPr>
          <w:rFonts w:asciiTheme="minorHAnsi" w:hAnsiTheme="minorHAnsi"/>
        </w:rPr>
      </w:pPr>
      <w:r w:rsidRPr="002A7E55">
        <w:rPr>
          <w:rFonts w:asciiTheme="minorHAnsi" w:hAnsiTheme="minorHAnsi"/>
        </w:rPr>
        <w:t>d</w:t>
      </w:r>
      <w:r w:rsidR="00FA0CC9" w:rsidRPr="002A7E55">
        <w:rPr>
          <w:rFonts w:asciiTheme="minorHAnsi" w:hAnsiTheme="minorHAnsi"/>
        </w:rPr>
        <w:t>emonstrated a commitment to bringing the wo</w:t>
      </w:r>
      <w:r w:rsidR="00055736" w:rsidRPr="002A7E55">
        <w:rPr>
          <w:rFonts w:asciiTheme="minorHAnsi" w:hAnsiTheme="minorHAnsi"/>
        </w:rPr>
        <w:t>rld to North Carolina students</w:t>
      </w:r>
    </w:p>
    <w:p w:rsidR="008F0A0B" w:rsidRPr="002A7E55" w:rsidRDefault="00055736" w:rsidP="00351466">
      <w:pPr>
        <w:pStyle w:val="ListParagraph"/>
        <w:numPr>
          <w:ilvl w:val="0"/>
          <w:numId w:val="1"/>
        </w:numPr>
        <w:jc w:val="both"/>
        <w:rPr>
          <w:rFonts w:asciiTheme="minorHAnsi" w:hAnsiTheme="minorHAnsi"/>
        </w:rPr>
      </w:pPr>
      <w:r w:rsidRPr="002A7E55">
        <w:rPr>
          <w:rFonts w:asciiTheme="minorHAnsi" w:hAnsiTheme="minorHAnsi"/>
        </w:rPr>
        <w:t xml:space="preserve">attended a UNC World View professional development program </w:t>
      </w:r>
      <w:r w:rsidR="00351466">
        <w:rPr>
          <w:rFonts w:asciiTheme="minorHAnsi" w:hAnsiTheme="minorHAnsi"/>
        </w:rPr>
        <w:t>within</w:t>
      </w:r>
      <w:r w:rsidRPr="002A7E55">
        <w:rPr>
          <w:rFonts w:asciiTheme="minorHAnsi" w:hAnsiTheme="minorHAnsi"/>
        </w:rPr>
        <w:t xml:space="preserve"> the past two years</w:t>
      </w:r>
    </w:p>
    <w:p w:rsidR="008F0CEF" w:rsidRPr="002A7E55" w:rsidRDefault="008F0CEF" w:rsidP="00902284">
      <w:pPr>
        <w:jc w:val="both"/>
        <w:rPr>
          <w:rFonts w:asciiTheme="minorHAnsi" w:hAnsiTheme="minorHAnsi"/>
        </w:rPr>
      </w:pPr>
      <w:r w:rsidRPr="002A7E55">
        <w:rPr>
          <w:rFonts w:asciiTheme="minorHAnsi" w:hAnsiTheme="minorHAnsi"/>
        </w:rPr>
        <w:t>Past program participation can include attendance at a virtual program or completion of a remote module</w:t>
      </w:r>
      <w:r w:rsidR="00043AD9" w:rsidRPr="002A7E55">
        <w:rPr>
          <w:rFonts w:asciiTheme="minorHAnsi" w:hAnsiTheme="minorHAnsi"/>
        </w:rPr>
        <w:t xml:space="preserve">. </w:t>
      </w:r>
      <w:r w:rsidRPr="002A7E55">
        <w:rPr>
          <w:rFonts w:asciiTheme="minorHAnsi" w:hAnsiTheme="minorHAnsi"/>
        </w:rPr>
        <w:t>Recipients must be able to attend the March 8</w:t>
      </w:r>
      <w:r w:rsidRPr="002A7E55">
        <w:rPr>
          <w:rFonts w:asciiTheme="minorHAnsi" w:hAnsiTheme="minorHAnsi"/>
          <w:vertAlign w:val="superscript"/>
        </w:rPr>
        <w:t>th</w:t>
      </w:r>
      <w:r w:rsidRPr="002A7E55">
        <w:rPr>
          <w:rFonts w:asciiTheme="minorHAnsi" w:hAnsiTheme="minorHAnsi"/>
        </w:rPr>
        <w:t xml:space="preserve"> and/or March 24</w:t>
      </w:r>
      <w:r w:rsidRPr="002A7E55">
        <w:rPr>
          <w:rFonts w:asciiTheme="minorHAnsi" w:hAnsiTheme="minorHAnsi"/>
          <w:vertAlign w:val="superscript"/>
        </w:rPr>
        <w:t>th</w:t>
      </w:r>
      <w:r w:rsidRPr="002A7E55">
        <w:rPr>
          <w:rFonts w:asciiTheme="minorHAnsi" w:hAnsiTheme="minorHAnsi"/>
        </w:rPr>
        <w:t xml:space="preserve"> programs.</w:t>
      </w:r>
    </w:p>
    <w:p w:rsidR="005B5994" w:rsidRDefault="005B5994"/>
    <w:p w:rsidR="00783969" w:rsidRPr="00783969" w:rsidRDefault="008F0A0B">
      <w:pPr>
        <w:rPr>
          <w:rFonts w:ascii="Century Gothic" w:hAnsi="Century Gothic"/>
          <w:color w:val="4B9CD3"/>
          <w:sz w:val="28"/>
          <w:szCs w:val="30"/>
        </w:rPr>
      </w:pPr>
      <w:r w:rsidRPr="00783969">
        <w:rPr>
          <w:rFonts w:ascii="Century Gothic" w:hAnsi="Century Gothic"/>
          <w:color w:val="4B9CD3"/>
          <w:sz w:val="28"/>
          <w:szCs w:val="30"/>
        </w:rPr>
        <w:t>Nomination Process:</w:t>
      </w:r>
      <w:r w:rsidR="00FA0CC9" w:rsidRPr="00783969">
        <w:rPr>
          <w:rFonts w:ascii="Century Gothic" w:hAnsi="Century Gothic"/>
          <w:color w:val="4B9CD3"/>
          <w:sz w:val="28"/>
          <w:szCs w:val="30"/>
        </w:rPr>
        <w:t xml:space="preserve"> </w:t>
      </w:r>
    </w:p>
    <w:p w:rsidR="00EE6C37" w:rsidRPr="002A7E55" w:rsidRDefault="00FA0CC9" w:rsidP="00902284">
      <w:pPr>
        <w:jc w:val="both"/>
        <w:rPr>
          <w:rFonts w:asciiTheme="minorHAnsi" w:hAnsiTheme="minorHAnsi"/>
        </w:rPr>
      </w:pPr>
      <w:r w:rsidRPr="002A7E55">
        <w:rPr>
          <w:rFonts w:asciiTheme="minorHAnsi" w:hAnsiTheme="minorHAnsi"/>
        </w:rPr>
        <w:t xml:space="preserve">We want to hear about </w:t>
      </w:r>
      <w:r w:rsidR="00792240" w:rsidRPr="002A7E55">
        <w:rPr>
          <w:rFonts w:asciiTheme="minorHAnsi" w:hAnsiTheme="minorHAnsi"/>
        </w:rPr>
        <w:t>your nominee’s</w:t>
      </w:r>
      <w:r w:rsidRPr="002A7E55">
        <w:rPr>
          <w:rFonts w:asciiTheme="minorHAnsi" w:hAnsiTheme="minorHAnsi"/>
        </w:rPr>
        <w:t xml:space="preserve"> global education successes and commitment to global education! Please </w:t>
      </w:r>
      <w:r w:rsidR="00792240" w:rsidRPr="002A7E55">
        <w:rPr>
          <w:rFonts w:asciiTheme="minorHAnsi" w:hAnsiTheme="minorHAnsi"/>
        </w:rPr>
        <w:t>complete the form below and submit a short paragraph</w:t>
      </w:r>
      <w:r w:rsidRPr="002A7E55">
        <w:rPr>
          <w:rFonts w:asciiTheme="minorHAnsi" w:hAnsiTheme="minorHAnsi"/>
        </w:rPr>
        <w:t xml:space="preserve"> describing how </w:t>
      </w:r>
      <w:r w:rsidR="00792240" w:rsidRPr="002A7E55">
        <w:rPr>
          <w:rFonts w:asciiTheme="minorHAnsi" w:hAnsiTheme="minorHAnsi"/>
        </w:rPr>
        <w:t>the nominee has made a difference in global education in their sch</w:t>
      </w:r>
      <w:r w:rsidR="00043AD9" w:rsidRPr="002A7E55">
        <w:rPr>
          <w:rFonts w:asciiTheme="minorHAnsi" w:hAnsiTheme="minorHAnsi"/>
        </w:rPr>
        <w:t>ool community. In the paragraph, you may consider:</w:t>
      </w:r>
    </w:p>
    <w:p w:rsidR="00EE6C37" w:rsidRPr="002A7E55" w:rsidRDefault="00792240" w:rsidP="00902284">
      <w:pPr>
        <w:pStyle w:val="ListParagraph"/>
        <w:numPr>
          <w:ilvl w:val="0"/>
          <w:numId w:val="2"/>
        </w:numPr>
        <w:jc w:val="both"/>
        <w:rPr>
          <w:rFonts w:asciiTheme="minorHAnsi" w:hAnsiTheme="minorHAnsi"/>
        </w:rPr>
      </w:pPr>
      <w:r w:rsidRPr="002A7E55">
        <w:rPr>
          <w:rFonts w:asciiTheme="minorHAnsi" w:hAnsiTheme="minorHAnsi"/>
        </w:rPr>
        <w:lastRenderedPageBreak/>
        <w:t>describing how participation in a UN</w:t>
      </w:r>
      <w:r w:rsidR="00FA0CC9" w:rsidRPr="002A7E55">
        <w:rPr>
          <w:rFonts w:asciiTheme="minorHAnsi" w:hAnsiTheme="minorHAnsi"/>
        </w:rPr>
        <w:t xml:space="preserve">C World View professional development program has impacted </w:t>
      </w:r>
      <w:r w:rsidRPr="002A7E55">
        <w:rPr>
          <w:rFonts w:asciiTheme="minorHAnsi" w:hAnsiTheme="minorHAnsi"/>
        </w:rPr>
        <w:t>their</w:t>
      </w:r>
      <w:r w:rsidR="00EE6C37" w:rsidRPr="002A7E55">
        <w:rPr>
          <w:rFonts w:asciiTheme="minorHAnsi" w:hAnsiTheme="minorHAnsi"/>
        </w:rPr>
        <w:t xml:space="preserve"> instruction or classroom</w:t>
      </w:r>
    </w:p>
    <w:p w:rsidR="00EE6C37" w:rsidRPr="002A7E55" w:rsidRDefault="00EE6C37" w:rsidP="00902284">
      <w:pPr>
        <w:pStyle w:val="ListParagraph"/>
        <w:numPr>
          <w:ilvl w:val="0"/>
          <w:numId w:val="2"/>
        </w:numPr>
        <w:jc w:val="both"/>
        <w:rPr>
          <w:rFonts w:asciiTheme="minorHAnsi" w:hAnsiTheme="minorHAnsi"/>
        </w:rPr>
      </w:pPr>
      <w:r w:rsidRPr="002A7E55">
        <w:rPr>
          <w:rFonts w:asciiTheme="minorHAnsi" w:hAnsiTheme="minorHAnsi"/>
        </w:rPr>
        <w:t>including</w:t>
      </w:r>
      <w:r w:rsidR="00FA0CC9" w:rsidRPr="002A7E55">
        <w:rPr>
          <w:rFonts w:asciiTheme="minorHAnsi" w:hAnsiTheme="minorHAnsi"/>
        </w:rPr>
        <w:t xml:space="preserve"> a short description of an activity </w:t>
      </w:r>
      <w:r w:rsidRPr="002A7E55">
        <w:rPr>
          <w:rFonts w:asciiTheme="minorHAnsi" w:hAnsiTheme="minorHAnsi"/>
        </w:rPr>
        <w:t>or lesson this educator has implemented</w:t>
      </w:r>
      <w:r w:rsidR="00FA0CC9" w:rsidRPr="002A7E55">
        <w:rPr>
          <w:rFonts w:asciiTheme="minorHAnsi" w:hAnsiTheme="minorHAnsi"/>
        </w:rPr>
        <w:t xml:space="preserve"> </w:t>
      </w:r>
    </w:p>
    <w:p w:rsidR="00EE6C37" w:rsidRPr="002A7E55" w:rsidRDefault="00043AD9" w:rsidP="00902284">
      <w:pPr>
        <w:pStyle w:val="ListParagraph"/>
        <w:numPr>
          <w:ilvl w:val="0"/>
          <w:numId w:val="2"/>
        </w:numPr>
        <w:jc w:val="both"/>
        <w:rPr>
          <w:rFonts w:asciiTheme="minorHAnsi" w:hAnsiTheme="minorHAnsi"/>
        </w:rPr>
      </w:pPr>
      <w:r w:rsidRPr="002A7E55">
        <w:rPr>
          <w:rFonts w:asciiTheme="minorHAnsi" w:hAnsiTheme="minorHAnsi"/>
        </w:rPr>
        <w:t>explaining how the nominee has advanced global education at their school or college or in the district, more broadly</w:t>
      </w:r>
    </w:p>
    <w:p w:rsidR="00783969" w:rsidRPr="002A7E55" w:rsidRDefault="00783969" w:rsidP="00EE6C37">
      <w:pPr>
        <w:rPr>
          <w:rFonts w:asciiTheme="minorHAnsi" w:hAnsiTheme="minorHAnsi"/>
        </w:rPr>
      </w:pPr>
    </w:p>
    <w:p w:rsidR="00EE6C37" w:rsidRDefault="00EE6C37" w:rsidP="00902284">
      <w:pPr>
        <w:jc w:val="both"/>
        <w:rPr>
          <w:rFonts w:asciiTheme="minorHAnsi" w:hAnsiTheme="minorHAnsi"/>
          <w:b/>
        </w:rPr>
      </w:pPr>
      <w:r w:rsidRPr="002A7E55">
        <w:rPr>
          <w:rFonts w:asciiTheme="minorHAnsi" w:hAnsiTheme="minorHAnsi"/>
        </w:rPr>
        <w:t xml:space="preserve">Please submit your completed nomination form to </w:t>
      </w:r>
      <w:r w:rsidRPr="00B70C57">
        <w:rPr>
          <w:rFonts w:asciiTheme="minorHAnsi" w:hAnsiTheme="minorHAnsi"/>
          <w:b/>
        </w:rPr>
        <w:t>Susan O’Rourke</w:t>
      </w:r>
      <w:r w:rsidRPr="002A7E55">
        <w:rPr>
          <w:rFonts w:asciiTheme="minorHAnsi" w:hAnsiTheme="minorHAnsi"/>
        </w:rPr>
        <w:t xml:space="preserve">, Program Coordinator, at </w:t>
      </w:r>
      <w:r w:rsidRPr="00B70C57">
        <w:rPr>
          <w:rFonts w:asciiTheme="minorHAnsi" w:hAnsiTheme="minorHAnsi"/>
          <w:b/>
        </w:rPr>
        <w:t>susan_o’rourke@unc.edu</w:t>
      </w:r>
      <w:r w:rsidRPr="002A7E55">
        <w:rPr>
          <w:rFonts w:asciiTheme="minorHAnsi" w:hAnsiTheme="minorHAnsi"/>
        </w:rPr>
        <w:t>.</w:t>
      </w:r>
      <w:r w:rsidR="00783969" w:rsidRPr="002A7E55">
        <w:rPr>
          <w:rFonts w:asciiTheme="minorHAnsi" w:hAnsiTheme="minorHAnsi"/>
          <w:b/>
        </w:rPr>
        <w:t xml:space="preserve"> Deadline for submission is </w:t>
      </w:r>
      <w:r w:rsidR="004C3639">
        <w:rPr>
          <w:rFonts w:asciiTheme="minorHAnsi" w:hAnsiTheme="minorHAnsi"/>
          <w:b/>
        </w:rPr>
        <w:t>March 4</w:t>
      </w:r>
      <w:r w:rsidR="00783969" w:rsidRPr="002A7E55">
        <w:rPr>
          <w:rFonts w:asciiTheme="minorHAnsi" w:hAnsiTheme="minorHAnsi"/>
          <w:b/>
        </w:rPr>
        <w:t xml:space="preserve">, 2022. </w:t>
      </w:r>
    </w:p>
    <w:p w:rsidR="004C3639" w:rsidRPr="002A7E55" w:rsidRDefault="004C3639" w:rsidP="00902284">
      <w:pPr>
        <w:jc w:val="both"/>
        <w:rPr>
          <w:rFonts w:asciiTheme="minorHAnsi" w:hAnsiTheme="minorHAnsi"/>
        </w:rPr>
      </w:pPr>
      <w:bookmarkStart w:id="0" w:name="_GoBack"/>
      <w:bookmarkEnd w:id="0"/>
    </w:p>
    <w:p w:rsidR="00CC78D8" w:rsidRDefault="00FA0CC9" w:rsidP="00902284">
      <w:pPr>
        <w:jc w:val="both"/>
        <w:rPr>
          <w:rFonts w:asciiTheme="minorHAnsi" w:hAnsiTheme="minorHAnsi"/>
        </w:rPr>
      </w:pPr>
      <w:r w:rsidRPr="002A7E55">
        <w:rPr>
          <w:rFonts w:asciiTheme="minorHAnsi" w:hAnsiTheme="minorHAnsi"/>
        </w:rPr>
        <w:t xml:space="preserve">Please note that </w:t>
      </w:r>
      <w:r w:rsidR="00CC78D8" w:rsidRPr="002A7E55">
        <w:rPr>
          <w:rFonts w:asciiTheme="minorHAnsi" w:hAnsiTheme="minorHAnsi"/>
        </w:rPr>
        <w:t xml:space="preserve">all </w:t>
      </w:r>
      <w:r w:rsidRPr="002A7E55">
        <w:rPr>
          <w:rFonts w:asciiTheme="minorHAnsi" w:hAnsiTheme="minorHAnsi"/>
        </w:rPr>
        <w:t>text</w:t>
      </w:r>
      <w:r w:rsidR="00CC78D8" w:rsidRPr="002A7E55">
        <w:rPr>
          <w:rFonts w:asciiTheme="minorHAnsi" w:hAnsiTheme="minorHAnsi"/>
        </w:rPr>
        <w:t xml:space="preserve"> and images</w:t>
      </w:r>
      <w:r w:rsidRPr="002A7E55">
        <w:rPr>
          <w:rFonts w:asciiTheme="minorHAnsi" w:hAnsiTheme="minorHAnsi"/>
        </w:rPr>
        <w:t xml:space="preserve"> submitted will become the property of UNC World View and must </w:t>
      </w:r>
      <w:r w:rsidR="00CC78D8" w:rsidRPr="002A7E55">
        <w:rPr>
          <w:rFonts w:asciiTheme="minorHAnsi" w:hAnsiTheme="minorHAnsi"/>
        </w:rPr>
        <w:t xml:space="preserve">have the necessary permissions </w:t>
      </w:r>
      <w:r w:rsidRPr="002A7E55">
        <w:rPr>
          <w:rFonts w:asciiTheme="minorHAnsi" w:hAnsiTheme="minorHAnsi"/>
        </w:rPr>
        <w:t>to be posted to the UNC World View website.</w:t>
      </w: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Pr="00C36B93" w:rsidRDefault="00C36B93" w:rsidP="00902284">
      <w:pPr>
        <w:jc w:val="both"/>
        <w:rPr>
          <w:rFonts w:asciiTheme="minorHAnsi" w:hAnsiTheme="minorHAnsi"/>
          <w:b/>
          <w:bCs/>
          <w:color w:val="2E74B5" w:themeColor="accent1" w:themeShade="BF"/>
        </w:rPr>
      </w:pPr>
      <w:r w:rsidRPr="00C36B93">
        <w:rPr>
          <w:rFonts w:asciiTheme="minorHAnsi" w:hAnsiTheme="minorHAnsi"/>
          <w:b/>
          <w:bCs/>
          <w:color w:val="2E74B5" w:themeColor="accent1" w:themeShade="BF"/>
        </w:rPr>
        <w:t>(Nomination form begins on next page)</w:t>
      </w: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C36B93" w:rsidRDefault="00C36B93" w:rsidP="00902284">
      <w:pPr>
        <w:jc w:val="both"/>
        <w:rPr>
          <w:rFonts w:asciiTheme="minorHAnsi" w:hAnsiTheme="minorHAnsi"/>
        </w:rPr>
      </w:pPr>
    </w:p>
    <w:p w:rsidR="006A7A59" w:rsidRDefault="006A7A59" w:rsidP="006A7A59">
      <w:pPr>
        <w:rPr>
          <w:rFonts w:asciiTheme="minorHAnsi" w:hAnsiTheme="minorHAnsi"/>
        </w:rPr>
      </w:pPr>
    </w:p>
    <w:p w:rsidR="00257BCE" w:rsidRDefault="00B46163" w:rsidP="006A7A59">
      <w:pPr>
        <w:jc w:val="center"/>
        <w:rPr>
          <w:rFonts w:ascii="Century Gothic" w:hAnsi="Century Gothic"/>
          <w:color w:val="4B9CD3"/>
          <w:sz w:val="32"/>
          <w:szCs w:val="30"/>
        </w:rPr>
      </w:pPr>
      <w:r w:rsidRPr="00257BCE">
        <w:rPr>
          <w:rFonts w:ascii="Century Gothic" w:hAnsi="Century Gothic"/>
          <w:color w:val="4B9CD3"/>
          <w:sz w:val="32"/>
          <w:szCs w:val="30"/>
        </w:rPr>
        <w:lastRenderedPageBreak/>
        <w:t xml:space="preserve">THE </w:t>
      </w:r>
      <w:r w:rsidR="0096423D" w:rsidRPr="00257BCE">
        <w:rPr>
          <w:rFonts w:ascii="Century Gothic" w:hAnsi="Century Gothic"/>
          <w:color w:val="4B9CD3"/>
          <w:sz w:val="32"/>
          <w:szCs w:val="30"/>
        </w:rPr>
        <w:t xml:space="preserve">2022 </w:t>
      </w:r>
      <w:r w:rsidRPr="00257BCE">
        <w:rPr>
          <w:rFonts w:ascii="Century Gothic" w:hAnsi="Century Gothic"/>
          <w:color w:val="4B9CD3"/>
          <w:sz w:val="32"/>
          <w:szCs w:val="30"/>
        </w:rPr>
        <w:t xml:space="preserve">CAROL TRESOLINI </w:t>
      </w:r>
      <w:r w:rsidR="004E00B9" w:rsidRPr="00257BCE">
        <w:rPr>
          <w:rFonts w:ascii="Century Gothic" w:hAnsi="Century Gothic"/>
          <w:color w:val="4B9CD3"/>
          <w:sz w:val="32"/>
          <w:szCs w:val="30"/>
        </w:rPr>
        <w:t xml:space="preserve">AWARD </w:t>
      </w:r>
      <w:r w:rsidRPr="00257BCE">
        <w:rPr>
          <w:rFonts w:ascii="Century Gothic" w:hAnsi="Century Gothic"/>
          <w:color w:val="4B9CD3"/>
          <w:sz w:val="32"/>
          <w:szCs w:val="30"/>
        </w:rPr>
        <w:t>AND</w:t>
      </w:r>
    </w:p>
    <w:p w:rsidR="00B46163" w:rsidRPr="00257BCE" w:rsidRDefault="006F3ED5" w:rsidP="00F70DC2">
      <w:pPr>
        <w:jc w:val="center"/>
        <w:rPr>
          <w:rFonts w:ascii="Century Gothic" w:hAnsi="Century Gothic"/>
          <w:color w:val="4B9CD3"/>
          <w:sz w:val="32"/>
          <w:szCs w:val="30"/>
        </w:rPr>
      </w:pPr>
      <w:r w:rsidRPr="00257BCE">
        <w:rPr>
          <w:rFonts w:ascii="Century Gothic" w:hAnsi="Century Gothic"/>
          <w:color w:val="4B9CD3"/>
          <w:sz w:val="32"/>
          <w:szCs w:val="30"/>
        </w:rPr>
        <w:t xml:space="preserve">THE </w:t>
      </w:r>
      <w:r w:rsidR="00B46163" w:rsidRPr="00257BCE">
        <w:rPr>
          <w:rFonts w:ascii="Century Gothic" w:hAnsi="Century Gothic"/>
          <w:color w:val="4B9CD3"/>
          <w:sz w:val="32"/>
          <w:szCs w:val="30"/>
        </w:rPr>
        <w:t>JAMES L</w:t>
      </w:r>
      <w:r w:rsidR="004E00B9" w:rsidRPr="00257BCE">
        <w:rPr>
          <w:rFonts w:ascii="Century Gothic" w:hAnsi="Century Gothic"/>
          <w:color w:val="4B9CD3"/>
          <w:sz w:val="32"/>
          <w:szCs w:val="30"/>
        </w:rPr>
        <w:t>. PEACOCK AWARD</w:t>
      </w:r>
      <w:r w:rsidR="00B46163" w:rsidRPr="00257BCE">
        <w:rPr>
          <w:rFonts w:ascii="Century Gothic" w:hAnsi="Century Gothic"/>
          <w:color w:val="4B9CD3"/>
          <w:sz w:val="32"/>
          <w:szCs w:val="30"/>
        </w:rPr>
        <w:t xml:space="preserve"> </w:t>
      </w:r>
      <w:r w:rsidR="004E00B9" w:rsidRPr="00257BCE">
        <w:rPr>
          <w:rFonts w:ascii="Century Gothic" w:hAnsi="Century Gothic"/>
          <w:color w:val="4B9CD3"/>
          <w:sz w:val="32"/>
          <w:szCs w:val="30"/>
        </w:rPr>
        <w:t>NOMINATIONS</w:t>
      </w:r>
    </w:p>
    <w:p w:rsidR="00D6762F" w:rsidRDefault="00D6762F" w:rsidP="00EE6C37"/>
    <w:tbl>
      <w:tblPr>
        <w:tblStyle w:val="GridTable6Colorful-Accent1"/>
        <w:tblW w:w="0" w:type="auto"/>
        <w:tblLook w:val="04A0" w:firstRow="1" w:lastRow="0" w:firstColumn="1" w:lastColumn="0" w:noHBand="0" w:noVBand="1"/>
      </w:tblPr>
      <w:tblGrid>
        <w:gridCol w:w="2875"/>
        <w:gridCol w:w="6475"/>
      </w:tblGrid>
      <w:tr w:rsidR="004E00B9" w:rsidRPr="002A7E55" w:rsidTr="004E0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EE6C37">
            <w:pPr>
              <w:rPr>
                <w:rFonts w:asciiTheme="minorHAnsi" w:hAnsiTheme="minorHAnsi"/>
              </w:rPr>
            </w:pPr>
            <w:r w:rsidRPr="002A7E55">
              <w:rPr>
                <w:rFonts w:asciiTheme="minorHAnsi" w:hAnsiTheme="minorHAnsi"/>
              </w:rPr>
              <w:t>Your Name</w:t>
            </w:r>
          </w:p>
          <w:p w:rsidR="006B0161" w:rsidRPr="002A7E55" w:rsidRDefault="006B0161" w:rsidP="00EE6C37">
            <w:pPr>
              <w:rPr>
                <w:rFonts w:asciiTheme="minorHAnsi" w:hAnsiTheme="minorHAnsi"/>
              </w:rPr>
            </w:pPr>
          </w:p>
        </w:tc>
        <w:tc>
          <w:tcPr>
            <w:tcW w:w="6475" w:type="dxa"/>
          </w:tcPr>
          <w:p w:rsidR="004E00B9" w:rsidRPr="002A7E55" w:rsidRDefault="004E00B9" w:rsidP="00EE6C37">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4E00B9" w:rsidRPr="002A7E55" w:rsidTr="004E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EE6C37">
            <w:pPr>
              <w:rPr>
                <w:rFonts w:asciiTheme="minorHAnsi" w:hAnsiTheme="minorHAnsi"/>
              </w:rPr>
            </w:pPr>
            <w:r w:rsidRPr="002A7E55">
              <w:rPr>
                <w:rFonts w:asciiTheme="minorHAnsi" w:hAnsiTheme="minorHAnsi"/>
              </w:rPr>
              <w:t>Your Role</w:t>
            </w:r>
          </w:p>
          <w:p w:rsidR="006B0161" w:rsidRPr="002A7E55" w:rsidRDefault="006B0161" w:rsidP="00EE6C37">
            <w:pPr>
              <w:rPr>
                <w:rFonts w:asciiTheme="minorHAnsi" w:hAnsiTheme="minorHAnsi"/>
              </w:rPr>
            </w:pPr>
          </w:p>
        </w:tc>
        <w:tc>
          <w:tcPr>
            <w:tcW w:w="6475" w:type="dxa"/>
          </w:tcPr>
          <w:p w:rsidR="004E00B9" w:rsidRPr="002A7E55" w:rsidRDefault="004E00B9" w:rsidP="00EE6C3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E00B9" w:rsidRPr="002A7E55" w:rsidTr="004E00B9">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EE6C37">
            <w:pPr>
              <w:rPr>
                <w:rFonts w:asciiTheme="minorHAnsi" w:hAnsiTheme="minorHAnsi"/>
              </w:rPr>
            </w:pPr>
            <w:r w:rsidRPr="002A7E55">
              <w:rPr>
                <w:rFonts w:asciiTheme="minorHAnsi" w:hAnsiTheme="minorHAnsi"/>
              </w:rPr>
              <w:t>Your Institution</w:t>
            </w:r>
          </w:p>
          <w:p w:rsidR="006B0161" w:rsidRPr="002A7E55" w:rsidRDefault="006B0161" w:rsidP="00EE6C37">
            <w:pPr>
              <w:rPr>
                <w:rFonts w:asciiTheme="minorHAnsi" w:hAnsiTheme="minorHAnsi"/>
              </w:rPr>
            </w:pPr>
          </w:p>
        </w:tc>
        <w:tc>
          <w:tcPr>
            <w:tcW w:w="6475" w:type="dxa"/>
          </w:tcPr>
          <w:p w:rsidR="004E00B9" w:rsidRPr="002A7E55" w:rsidRDefault="004E00B9" w:rsidP="00EE6C3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E00B9" w:rsidRPr="002A7E55" w:rsidTr="004E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EE6C37">
            <w:pPr>
              <w:rPr>
                <w:rFonts w:asciiTheme="minorHAnsi" w:hAnsiTheme="minorHAnsi"/>
              </w:rPr>
            </w:pPr>
            <w:r w:rsidRPr="002A7E55">
              <w:rPr>
                <w:rFonts w:asciiTheme="minorHAnsi" w:hAnsiTheme="minorHAnsi"/>
              </w:rPr>
              <w:t>Your Email Address</w:t>
            </w:r>
          </w:p>
          <w:p w:rsidR="006B0161" w:rsidRPr="002A7E55" w:rsidRDefault="006B0161" w:rsidP="00EE6C37">
            <w:pPr>
              <w:rPr>
                <w:rFonts w:asciiTheme="minorHAnsi" w:hAnsiTheme="minorHAnsi"/>
              </w:rPr>
            </w:pPr>
          </w:p>
        </w:tc>
        <w:tc>
          <w:tcPr>
            <w:tcW w:w="6475" w:type="dxa"/>
          </w:tcPr>
          <w:p w:rsidR="004E00B9" w:rsidRPr="002A7E55" w:rsidRDefault="004E00B9" w:rsidP="00EE6C3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B46163" w:rsidRPr="002A7E55" w:rsidRDefault="00B46163" w:rsidP="00EE6C37">
      <w:pPr>
        <w:rPr>
          <w:rFonts w:asciiTheme="minorHAnsi" w:hAnsiTheme="minorHAnsi"/>
        </w:rPr>
      </w:pPr>
    </w:p>
    <w:tbl>
      <w:tblPr>
        <w:tblStyle w:val="GridTable6Colorful-Accent1"/>
        <w:tblW w:w="0" w:type="auto"/>
        <w:tblLook w:val="04A0" w:firstRow="1" w:lastRow="0" w:firstColumn="1" w:lastColumn="0" w:noHBand="0" w:noVBand="1"/>
      </w:tblPr>
      <w:tblGrid>
        <w:gridCol w:w="2875"/>
        <w:gridCol w:w="6475"/>
      </w:tblGrid>
      <w:tr w:rsidR="004E00B9" w:rsidRPr="002A7E55" w:rsidTr="0094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94092E">
            <w:pPr>
              <w:rPr>
                <w:rFonts w:asciiTheme="minorHAnsi" w:hAnsiTheme="minorHAnsi"/>
              </w:rPr>
            </w:pPr>
            <w:r w:rsidRPr="002A7E55">
              <w:rPr>
                <w:rFonts w:asciiTheme="minorHAnsi" w:hAnsiTheme="minorHAnsi"/>
              </w:rPr>
              <w:t>Nominee’s Name</w:t>
            </w:r>
          </w:p>
          <w:p w:rsidR="006B0161" w:rsidRPr="002A7E55" w:rsidRDefault="006B0161" w:rsidP="0094092E">
            <w:pPr>
              <w:rPr>
                <w:rFonts w:asciiTheme="minorHAnsi" w:hAnsiTheme="minorHAnsi"/>
              </w:rPr>
            </w:pPr>
          </w:p>
        </w:tc>
        <w:tc>
          <w:tcPr>
            <w:tcW w:w="6475" w:type="dxa"/>
          </w:tcPr>
          <w:p w:rsidR="004E00B9" w:rsidRPr="002A7E55" w:rsidRDefault="004E00B9" w:rsidP="0094092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4E00B9" w:rsidRPr="002A7E55" w:rsidTr="0094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94092E">
            <w:pPr>
              <w:rPr>
                <w:rFonts w:asciiTheme="minorHAnsi" w:hAnsiTheme="minorHAnsi"/>
              </w:rPr>
            </w:pPr>
            <w:r w:rsidRPr="002A7E55">
              <w:rPr>
                <w:rFonts w:asciiTheme="minorHAnsi" w:hAnsiTheme="minorHAnsi"/>
              </w:rPr>
              <w:t>Nominee’s Role</w:t>
            </w:r>
          </w:p>
          <w:p w:rsidR="006B0161" w:rsidRPr="002A7E55" w:rsidRDefault="006B0161" w:rsidP="0094092E">
            <w:pPr>
              <w:rPr>
                <w:rFonts w:asciiTheme="minorHAnsi" w:hAnsiTheme="minorHAnsi"/>
              </w:rPr>
            </w:pPr>
          </w:p>
        </w:tc>
        <w:tc>
          <w:tcPr>
            <w:tcW w:w="6475" w:type="dxa"/>
          </w:tcPr>
          <w:p w:rsidR="004E00B9" w:rsidRPr="002A7E55" w:rsidRDefault="004E00B9" w:rsidP="0094092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E00B9" w:rsidRPr="002A7E55" w:rsidTr="0094092E">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94092E">
            <w:pPr>
              <w:rPr>
                <w:rFonts w:asciiTheme="minorHAnsi" w:hAnsiTheme="minorHAnsi"/>
              </w:rPr>
            </w:pPr>
            <w:r w:rsidRPr="002A7E55">
              <w:rPr>
                <w:rFonts w:asciiTheme="minorHAnsi" w:hAnsiTheme="minorHAnsi"/>
              </w:rPr>
              <w:t>Nominee’s Institution</w:t>
            </w:r>
          </w:p>
          <w:p w:rsidR="006B0161" w:rsidRPr="002A7E55" w:rsidRDefault="006B0161" w:rsidP="0094092E">
            <w:pPr>
              <w:rPr>
                <w:rFonts w:asciiTheme="minorHAnsi" w:hAnsiTheme="minorHAnsi"/>
              </w:rPr>
            </w:pPr>
          </w:p>
        </w:tc>
        <w:tc>
          <w:tcPr>
            <w:tcW w:w="6475" w:type="dxa"/>
          </w:tcPr>
          <w:p w:rsidR="004E00B9" w:rsidRPr="002A7E55" w:rsidRDefault="004E00B9" w:rsidP="0094092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E00B9" w:rsidRPr="002A7E55" w:rsidTr="0094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4E00B9" w:rsidRPr="002A7E55" w:rsidRDefault="004E00B9" w:rsidP="0094092E">
            <w:pPr>
              <w:rPr>
                <w:rFonts w:asciiTheme="minorHAnsi" w:hAnsiTheme="minorHAnsi"/>
              </w:rPr>
            </w:pPr>
            <w:r w:rsidRPr="002A7E55">
              <w:rPr>
                <w:rFonts w:asciiTheme="minorHAnsi" w:hAnsiTheme="minorHAnsi"/>
              </w:rPr>
              <w:t>Nominee’s Email Address</w:t>
            </w:r>
          </w:p>
          <w:p w:rsidR="006B0161" w:rsidRPr="002A7E55" w:rsidRDefault="006B0161" w:rsidP="0094092E">
            <w:pPr>
              <w:rPr>
                <w:rFonts w:asciiTheme="minorHAnsi" w:hAnsiTheme="minorHAnsi"/>
              </w:rPr>
            </w:pPr>
          </w:p>
        </w:tc>
        <w:tc>
          <w:tcPr>
            <w:tcW w:w="6475" w:type="dxa"/>
          </w:tcPr>
          <w:p w:rsidR="004E00B9" w:rsidRPr="002A7E55" w:rsidRDefault="004E00B9" w:rsidP="0094092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F70DC2" w:rsidRPr="002A7E55" w:rsidRDefault="00F70DC2" w:rsidP="00EE6C37">
      <w:pPr>
        <w:rPr>
          <w:rFonts w:asciiTheme="minorHAnsi" w:hAnsiTheme="minorHAnsi"/>
        </w:rPr>
      </w:pPr>
    </w:p>
    <w:tbl>
      <w:tblPr>
        <w:tblStyle w:val="GridTable6Colorful-Accent1"/>
        <w:tblW w:w="0" w:type="auto"/>
        <w:tblLook w:val="04A0" w:firstRow="1" w:lastRow="0" w:firstColumn="1" w:lastColumn="0" w:noHBand="0" w:noVBand="1"/>
      </w:tblPr>
      <w:tblGrid>
        <w:gridCol w:w="4675"/>
        <w:gridCol w:w="4675"/>
      </w:tblGrid>
      <w:tr w:rsidR="006B0161" w:rsidRPr="002A7E55" w:rsidTr="00E93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6B0161" w:rsidRPr="002A7E55" w:rsidRDefault="006B0161" w:rsidP="00EE6C37">
            <w:pPr>
              <w:rPr>
                <w:rFonts w:asciiTheme="minorHAnsi" w:hAnsiTheme="minorHAnsi"/>
              </w:rPr>
            </w:pPr>
            <w:r w:rsidRPr="002A7E55">
              <w:rPr>
                <w:rFonts w:asciiTheme="minorHAnsi" w:hAnsiTheme="minorHAnsi"/>
              </w:rPr>
              <w:t xml:space="preserve">Please indicate the award(s) for which you are nominating this educator.  </w:t>
            </w:r>
            <w:r w:rsidR="002A7E55" w:rsidRPr="002A7E55">
              <w:rPr>
                <w:rFonts w:asciiTheme="minorHAnsi" w:hAnsiTheme="minorHAnsi"/>
              </w:rPr>
              <w:t>You may nominate the educator for one or both of the awards!</w:t>
            </w:r>
          </w:p>
          <w:p w:rsidR="006B0161" w:rsidRPr="002A7E55" w:rsidRDefault="006B0161" w:rsidP="00EE6C37">
            <w:pPr>
              <w:rPr>
                <w:rFonts w:asciiTheme="minorHAnsi" w:hAnsiTheme="minorHAnsi"/>
              </w:rPr>
            </w:pPr>
          </w:p>
        </w:tc>
      </w:tr>
      <w:tr w:rsidR="00F774A3" w:rsidRPr="002A7E55" w:rsidTr="00F7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774A3" w:rsidRDefault="007979B5" w:rsidP="00EE6C37">
            <w:pPr>
              <w:rPr>
                <w:rFonts w:asciiTheme="minorHAnsi" w:hAnsiTheme="minorHAnsi"/>
              </w:rPr>
            </w:pPr>
            <w:r w:rsidRPr="002A7E55">
              <w:rPr>
                <w:rFonts w:asciiTheme="minorHAnsi" w:hAnsiTheme="minorHAnsi"/>
              </w:rPr>
              <w:t>I am nominating this educator for the Tresolini Award and confirming that, if selected, they will attend the UNC World View program on March 8, 2022.</w:t>
            </w:r>
          </w:p>
          <w:p w:rsidR="005753C4" w:rsidRPr="002A7E55" w:rsidRDefault="005753C4" w:rsidP="00EE6C37">
            <w:pPr>
              <w:rPr>
                <w:rFonts w:asciiTheme="minorHAnsi" w:hAnsiTheme="minorHAnsi"/>
              </w:rPr>
            </w:pPr>
          </w:p>
        </w:tc>
        <w:tc>
          <w:tcPr>
            <w:tcW w:w="4675" w:type="dxa"/>
          </w:tcPr>
          <w:p w:rsidR="006B0161" w:rsidRPr="002A7E55" w:rsidRDefault="006B0161" w:rsidP="00EE6C3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rsidR="00F774A3" w:rsidRPr="002A7E55" w:rsidRDefault="00F774A3" w:rsidP="00EE6C37">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A7E55">
              <w:rPr>
                <w:rFonts w:asciiTheme="minorHAnsi" w:hAnsiTheme="minorHAnsi"/>
                <w:b/>
              </w:rPr>
              <w:t>Yes/ No</w:t>
            </w:r>
          </w:p>
        </w:tc>
      </w:tr>
      <w:tr w:rsidR="006B0161" w:rsidRPr="002A7E55" w:rsidTr="00F774A3">
        <w:tc>
          <w:tcPr>
            <w:cnfStyle w:val="001000000000" w:firstRow="0" w:lastRow="0" w:firstColumn="1" w:lastColumn="0" w:oddVBand="0" w:evenVBand="0" w:oddHBand="0" w:evenHBand="0" w:firstRowFirstColumn="0" w:firstRowLastColumn="0" w:lastRowFirstColumn="0" w:lastRowLastColumn="0"/>
            <w:tcW w:w="4675" w:type="dxa"/>
          </w:tcPr>
          <w:p w:rsidR="006B0161" w:rsidRDefault="006B0161" w:rsidP="002A7E55">
            <w:pPr>
              <w:rPr>
                <w:rFonts w:asciiTheme="minorHAnsi" w:hAnsiTheme="minorHAnsi"/>
              </w:rPr>
            </w:pPr>
            <w:r w:rsidRPr="002A7E55">
              <w:rPr>
                <w:rFonts w:asciiTheme="minorHAnsi" w:hAnsiTheme="minorHAnsi"/>
              </w:rPr>
              <w:t xml:space="preserve">I am nominating this educator for the </w:t>
            </w:r>
            <w:r w:rsidRPr="002A7E55">
              <w:rPr>
                <w:rFonts w:asciiTheme="minorHAnsi" w:hAnsiTheme="minorHAnsi"/>
              </w:rPr>
              <w:br/>
              <w:t xml:space="preserve">Peacock Award and confirming that, if selected, they will attend the UNC World View program on March </w:t>
            </w:r>
            <w:r w:rsidR="002A7E55" w:rsidRPr="002A7E55">
              <w:rPr>
                <w:rFonts w:asciiTheme="minorHAnsi" w:hAnsiTheme="minorHAnsi"/>
              </w:rPr>
              <w:t>24</w:t>
            </w:r>
            <w:r w:rsidRPr="002A7E55">
              <w:rPr>
                <w:rFonts w:asciiTheme="minorHAnsi" w:hAnsiTheme="minorHAnsi"/>
              </w:rPr>
              <w:t>, 2022.</w:t>
            </w:r>
          </w:p>
          <w:p w:rsidR="005753C4" w:rsidRPr="002A7E55" w:rsidRDefault="005753C4" w:rsidP="002A7E55">
            <w:pPr>
              <w:rPr>
                <w:rFonts w:asciiTheme="minorHAnsi" w:hAnsiTheme="minorHAnsi"/>
              </w:rPr>
            </w:pPr>
          </w:p>
        </w:tc>
        <w:tc>
          <w:tcPr>
            <w:tcW w:w="4675" w:type="dxa"/>
          </w:tcPr>
          <w:p w:rsidR="006B0161" w:rsidRPr="002A7E55" w:rsidRDefault="006B0161" w:rsidP="006B016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rsidR="006B0161" w:rsidRPr="002A7E55" w:rsidRDefault="006B0161" w:rsidP="006B016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2A7E55">
              <w:rPr>
                <w:rFonts w:asciiTheme="minorHAnsi" w:hAnsiTheme="minorHAnsi"/>
                <w:b/>
              </w:rPr>
              <w:t>Yes/ No</w:t>
            </w:r>
          </w:p>
        </w:tc>
      </w:tr>
    </w:tbl>
    <w:p w:rsidR="004E00B9" w:rsidRDefault="00257BCE" w:rsidP="00257BCE">
      <w:pPr>
        <w:jc w:val="right"/>
        <w:rPr>
          <w:rFonts w:asciiTheme="minorHAnsi" w:hAnsiTheme="minorHAnsi"/>
          <w:bCs/>
          <w:color w:val="2E74B5" w:themeColor="accent1" w:themeShade="BF"/>
        </w:rPr>
      </w:pPr>
      <w:r w:rsidRPr="00257BCE">
        <w:rPr>
          <w:rFonts w:asciiTheme="minorHAnsi" w:hAnsiTheme="minorHAnsi"/>
          <w:bCs/>
          <w:color w:val="2E74B5" w:themeColor="accent1" w:themeShade="BF"/>
        </w:rPr>
        <w:t>(Continued Below)</w:t>
      </w:r>
    </w:p>
    <w:p w:rsidR="00962FB4" w:rsidRDefault="00962FB4" w:rsidP="00257BCE">
      <w:pPr>
        <w:jc w:val="right"/>
        <w:rPr>
          <w:rFonts w:asciiTheme="minorHAnsi" w:hAnsiTheme="minorHAnsi"/>
          <w:bCs/>
          <w:color w:val="2E74B5" w:themeColor="accent1" w:themeShade="BF"/>
        </w:rPr>
      </w:pPr>
    </w:p>
    <w:p w:rsidR="00962FB4" w:rsidRDefault="00962FB4" w:rsidP="00257BCE">
      <w:pPr>
        <w:jc w:val="right"/>
        <w:rPr>
          <w:rFonts w:asciiTheme="minorHAnsi" w:hAnsiTheme="minorHAnsi"/>
          <w:bCs/>
          <w:color w:val="2E74B5" w:themeColor="accent1" w:themeShade="BF"/>
        </w:rPr>
      </w:pPr>
    </w:p>
    <w:p w:rsidR="00962FB4" w:rsidRDefault="00962FB4" w:rsidP="00257BCE">
      <w:pPr>
        <w:jc w:val="right"/>
        <w:rPr>
          <w:rFonts w:asciiTheme="minorHAnsi" w:hAnsiTheme="minorHAnsi"/>
          <w:bCs/>
          <w:color w:val="2E74B5" w:themeColor="accent1" w:themeShade="BF"/>
        </w:rPr>
      </w:pPr>
    </w:p>
    <w:p w:rsidR="00962FB4" w:rsidRDefault="00962FB4" w:rsidP="00257BCE">
      <w:pPr>
        <w:jc w:val="right"/>
        <w:rPr>
          <w:rFonts w:asciiTheme="minorHAnsi" w:hAnsiTheme="minorHAnsi"/>
          <w:bCs/>
          <w:color w:val="2E74B5" w:themeColor="accent1" w:themeShade="BF"/>
        </w:rPr>
      </w:pPr>
    </w:p>
    <w:p w:rsidR="00962FB4" w:rsidRPr="00257BCE" w:rsidRDefault="00962FB4" w:rsidP="00257BCE">
      <w:pPr>
        <w:jc w:val="right"/>
        <w:rPr>
          <w:rFonts w:asciiTheme="minorHAnsi" w:hAnsiTheme="minorHAnsi"/>
          <w:bCs/>
          <w:color w:val="2E74B5" w:themeColor="accent1" w:themeShade="BF"/>
        </w:rPr>
      </w:pPr>
    </w:p>
    <w:tbl>
      <w:tblPr>
        <w:tblStyle w:val="GridTable6Colorful-Accent1"/>
        <w:tblW w:w="0" w:type="auto"/>
        <w:tblLook w:val="04A0" w:firstRow="1" w:lastRow="0" w:firstColumn="1" w:lastColumn="0" w:noHBand="0" w:noVBand="1"/>
      </w:tblPr>
      <w:tblGrid>
        <w:gridCol w:w="9350"/>
      </w:tblGrid>
      <w:tr w:rsidR="0019073A" w:rsidRPr="002A7E55" w:rsidTr="00190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9073A" w:rsidRPr="002A7E55" w:rsidRDefault="0019073A" w:rsidP="00B46163">
            <w:pPr>
              <w:rPr>
                <w:rFonts w:asciiTheme="minorHAnsi" w:hAnsiTheme="minorHAnsi"/>
              </w:rPr>
            </w:pPr>
            <w:r w:rsidRPr="002A7E55">
              <w:rPr>
                <w:rFonts w:asciiTheme="minorHAnsi" w:hAnsiTheme="minorHAnsi"/>
              </w:rPr>
              <w:t>Please write a brief paragraph explaining your nominee’s global education successes and commitment to global education.</w:t>
            </w:r>
          </w:p>
        </w:tc>
      </w:tr>
      <w:tr w:rsidR="0019073A" w:rsidTr="00190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p w:rsidR="0019073A" w:rsidRDefault="0019073A" w:rsidP="00B46163"/>
        </w:tc>
      </w:tr>
    </w:tbl>
    <w:p w:rsidR="00B46163" w:rsidRPr="00257BCE" w:rsidRDefault="00257BCE" w:rsidP="00257BCE">
      <w:pPr>
        <w:jc w:val="right"/>
        <w:rPr>
          <w:rFonts w:asciiTheme="minorHAnsi" w:hAnsiTheme="minorHAnsi"/>
          <w:bCs/>
          <w:color w:val="2E74B5" w:themeColor="accent1" w:themeShade="BF"/>
        </w:rPr>
      </w:pPr>
      <w:r w:rsidRPr="00257BCE">
        <w:rPr>
          <w:rFonts w:asciiTheme="minorHAnsi" w:hAnsiTheme="minorHAnsi"/>
          <w:bCs/>
          <w:color w:val="2E74B5" w:themeColor="accent1" w:themeShade="BF"/>
        </w:rPr>
        <w:t>(End of Nomination Form)</w:t>
      </w:r>
    </w:p>
    <w:p w:rsidR="00B46163" w:rsidRDefault="00B46163" w:rsidP="00EE6C37"/>
    <w:p w:rsidR="00D6762F" w:rsidRDefault="00D6762F" w:rsidP="00EE6C37"/>
    <w:sectPr w:rsidR="00D6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643C"/>
    <w:multiLevelType w:val="hybridMultilevel"/>
    <w:tmpl w:val="3AC2A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F5703D5"/>
    <w:multiLevelType w:val="hybridMultilevel"/>
    <w:tmpl w:val="401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C9"/>
    <w:rsid w:val="00043AD9"/>
    <w:rsid w:val="00055736"/>
    <w:rsid w:val="000C1DFF"/>
    <w:rsid w:val="0019073A"/>
    <w:rsid w:val="001F48C9"/>
    <w:rsid w:val="00257BCE"/>
    <w:rsid w:val="002A7E55"/>
    <w:rsid w:val="002C74E6"/>
    <w:rsid w:val="00351466"/>
    <w:rsid w:val="0037059A"/>
    <w:rsid w:val="00382A7A"/>
    <w:rsid w:val="00451657"/>
    <w:rsid w:val="004926B3"/>
    <w:rsid w:val="004C23B0"/>
    <w:rsid w:val="004C3639"/>
    <w:rsid w:val="004E00B9"/>
    <w:rsid w:val="005753C4"/>
    <w:rsid w:val="005B5994"/>
    <w:rsid w:val="005C5360"/>
    <w:rsid w:val="006A7A59"/>
    <w:rsid w:val="006B0161"/>
    <w:rsid w:val="006F3ED5"/>
    <w:rsid w:val="0072120C"/>
    <w:rsid w:val="00783969"/>
    <w:rsid w:val="00783FC6"/>
    <w:rsid w:val="00792240"/>
    <w:rsid w:val="007979B5"/>
    <w:rsid w:val="00802175"/>
    <w:rsid w:val="008F0A0B"/>
    <w:rsid w:val="008F0CEF"/>
    <w:rsid w:val="00902284"/>
    <w:rsid w:val="00962FB4"/>
    <w:rsid w:val="0096423D"/>
    <w:rsid w:val="009727E0"/>
    <w:rsid w:val="00A9303B"/>
    <w:rsid w:val="00AC75F3"/>
    <w:rsid w:val="00B22F88"/>
    <w:rsid w:val="00B46163"/>
    <w:rsid w:val="00B70C57"/>
    <w:rsid w:val="00C36B93"/>
    <w:rsid w:val="00CC78D8"/>
    <w:rsid w:val="00D25E6C"/>
    <w:rsid w:val="00D6762F"/>
    <w:rsid w:val="00DC24A0"/>
    <w:rsid w:val="00E52CF7"/>
    <w:rsid w:val="00E5779D"/>
    <w:rsid w:val="00E95D7B"/>
    <w:rsid w:val="00EE32A0"/>
    <w:rsid w:val="00EE6C37"/>
    <w:rsid w:val="00F03C43"/>
    <w:rsid w:val="00F70DC2"/>
    <w:rsid w:val="00F755DE"/>
    <w:rsid w:val="00F774A3"/>
    <w:rsid w:val="00F97FB5"/>
    <w:rsid w:val="00FA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B5B0"/>
  <w15:chartTrackingRefBased/>
  <w15:docId w15:val="{90950357-7E06-4DAD-BA8F-630DBC3F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B5"/>
    <w:rPr>
      <w:color w:val="0000FF"/>
      <w:u w:val="single"/>
    </w:rPr>
  </w:style>
  <w:style w:type="paragraph" w:styleId="NormalWeb">
    <w:name w:val="Normal (Web)"/>
    <w:basedOn w:val="Normal"/>
    <w:uiPriority w:val="99"/>
    <w:unhideWhenUsed/>
    <w:rsid w:val="005B599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B5994"/>
    <w:rPr>
      <w:b/>
      <w:bCs/>
    </w:rPr>
  </w:style>
  <w:style w:type="paragraph" w:styleId="ListParagraph">
    <w:name w:val="List Paragraph"/>
    <w:basedOn w:val="Normal"/>
    <w:uiPriority w:val="34"/>
    <w:qFormat/>
    <w:rsid w:val="00055736"/>
    <w:pPr>
      <w:ind w:left="720"/>
      <w:contextualSpacing/>
    </w:pPr>
  </w:style>
  <w:style w:type="table" w:styleId="TableGrid">
    <w:name w:val="Table Grid"/>
    <w:basedOn w:val="TableNormal"/>
    <w:uiPriority w:val="39"/>
    <w:rsid w:val="004E0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4E00B9"/>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view.unc.edu/programs/write-minded-women/" TargetMode="External"/><Relationship Id="rId3" Type="http://schemas.openxmlformats.org/officeDocument/2006/relationships/settings" Target="settings.xml"/><Relationship Id="rId7" Type="http://schemas.openxmlformats.org/officeDocument/2006/relationships/hyperlink" Target="http://anthropology.unc.edu/person/james-peac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ell.unc.edu/2020/01/28/vice-provost-carol-tresolini-to-reti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ldview.unc.edu/programs/were-still-here-north-carolinas-indigenous-cul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2022-03-01T20:54:00Z</dcterms:created>
  <dcterms:modified xsi:type="dcterms:W3CDTF">2022-03-01T20:54:00Z</dcterms:modified>
</cp:coreProperties>
</file>