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79D8" w14:textId="77777777" w:rsidR="006E7174" w:rsidRPr="0062130C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 w:rsidRPr="0062130C">
        <w:rPr>
          <w:noProof/>
          <w:lang w:eastAsia="en-US"/>
        </w:rPr>
        <w:drawing>
          <wp:inline distT="0" distB="0" distL="0" distR="0" wp14:anchorId="1B6BE342" wp14:editId="14FA1E0A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F3164" w14:textId="77777777" w:rsidR="005F62D1" w:rsidRPr="0062130C" w:rsidRDefault="005F62D1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</w:pPr>
    </w:p>
    <w:p w14:paraId="03E6BD04" w14:textId="71A7962A" w:rsidR="00BD1ECD" w:rsidRPr="0062130C" w:rsidRDefault="00156AEE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28"/>
          <w:szCs w:val="28"/>
        </w:rPr>
      </w:pPr>
      <w:r w:rsidRPr="0062130C">
        <w:rPr>
          <w:rFonts w:ascii="Times New Roman" w:hAnsi="Times New Roman" w:cs="Times New Roman"/>
          <w:b/>
          <w:bCs/>
          <w:caps/>
          <w:spacing w:val="20"/>
          <w:sz w:val="28"/>
          <w:szCs w:val="28"/>
        </w:rPr>
        <w:t xml:space="preserve">Scholar of global distinction </w:t>
      </w:r>
      <w:r w:rsidR="00687495" w:rsidRPr="0062130C">
        <w:rPr>
          <w:rFonts w:ascii="Times New Roman" w:hAnsi="Times New Roman" w:cs="Times New Roman"/>
          <w:b/>
          <w:bCs/>
          <w:caps/>
          <w:spacing w:val="20"/>
          <w:sz w:val="28"/>
          <w:szCs w:val="28"/>
        </w:rPr>
        <w:t>STUD</w:t>
      </w:r>
      <w:r w:rsidR="005F62D1" w:rsidRPr="0062130C">
        <w:rPr>
          <w:rFonts w:ascii="Times New Roman" w:hAnsi="Times New Roman" w:cs="Times New Roman"/>
          <w:b/>
          <w:bCs/>
          <w:caps/>
          <w:spacing w:val="20"/>
          <w:sz w:val="28"/>
          <w:szCs w:val="28"/>
        </w:rPr>
        <w:t>ent activity sheet</w:t>
      </w:r>
    </w:p>
    <w:p w14:paraId="4BB1CB5B" w14:textId="77777777" w:rsidR="00BD1ECD" w:rsidRPr="0062130C" w:rsidRDefault="00BD1ECD" w:rsidP="00926F5F">
      <w:pPr>
        <w:jc w:val="center"/>
        <w:rPr>
          <w:rFonts w:ascii="Times New Roman" w:hAnsi="Times New Roman" w:cs="Times New Roman"/>
          <w:b/>
          <w:bCs/>
          <w:caps/>
          <w:spacing w:val="20"/>
          <w:sz w:val="30"/>
          <w:szCs w:val="30"/>
        </w:rPr>
      </w:pPr>
    </w:p>
    <w:p w14:paraId="2DC127C8" w14:textId="77777777" w:rsidR="00763DF7" w:rsidRPr="0062130C" w:rsidRDefault="00156AEE" w:rsidP="00FB5A99">
      <w:pPr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 w:rsidRPr="0062130C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Understanding </w:t>
      </w:r>
      <w:r w:rsidR="00FB5A99" w:rsidRPr="0062130C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Ukraine’s Resilience: </w:t>
      </w:r>
    </w:p>
    <w:p w14:paraId="0521B95F" w14:textId="7AF896E1" w:rsidR="00FB5A99" w:rsidRPr="0062130C" w:rsidRDefault="00FB5A99" w:rsidP="00FB5A99">
      <w:pPr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 w:rsidRPr="0062130C">
        <w:rPr>
          <w:rFonts w:ascii="Verdana" w:hAnsi="Verdana"/>
          <w:b/>
          <w:bCs/>
          <w:caps/>
          <w:color w:val="44546A"/>
          <w:spacing w:val="20"/>
          <w:szCs w:val="28"/>
        </w:rPr>
        <w:t>Navigating Current Realities and Future Paths</w:t>
      </w:r>
    </w:p>
    <w:p w14:paraId="38FF2331" w14:textId="79D11DA4" w:rsidR="009874B2" w:rsidRPr="0062130C" w:rsidRDefault="00926F5F" w:rsidP="000B6A68">
      <w:pPr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 w:rsidRPr="0062130C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2130C" w14:paraId="1D6D8AC6" w14:textId="77777777" w:rsidTr="2B258929">
        <w:trPr>
          <w:trHeight w:val="437"/>
        </w:trPr>
        <w:tc>
          <w:tcPr>
            <w:tcW w:w="4675" w:type="dxa"/>
          </w:tcPr>
          <w:p w14:paraId="2EF5F2D5" w14:textId="77777777" w:rsidR="009874B2" w:rsidRPr="0062130C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2130C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</w:p>
        </w:tc>
        <w:tc>
          <w:tcPr>
            <w:tcW w:w="5585" w:type="dxa"/>
          </w:tcPr>
          <w:p w14:paraId="2C719BAA" w14:textId="05297AEE" w:rsidR="009874B2" w:rsidRPr="0062130C" w:rsidRDefault="00156AEE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2130C">
              <w:rPr>
                <w:rFonts w:asciiTheme="majorHAnsi" w:hAnsiTheme="majorHAnsi"/>
                <w:b/>
                <w:bCs/>
                <w:sz w:val="22"/>
              </w:rPr>
              <w:t>Date</w:t>
            </w:r>
            <w:r w:rsidR="009874B2" w:rsidRPr="0062130C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</w:p>
        </w:tc>
      </w:tr>
      <w:tr w:rsidR="009874B2" w:rsidRPr="0062130C" w14:paraId="27A8501C" w14:textId="77777777" w:rsidTr="2B258929">
        <w:trPr>
          <w:trHeight w:val="437"/>
        </w:trPr>
        <w:tc>
          <w:tcPr>
            <w:tcW w:w="4675" w:type="dxa"/>
          </w:tcPr>
          <w:p w14:paraId="0E718262" w14:textId="4379C612" w:rsidR="009874B2" w:rsidRPr="0062130C" w:rsidRDefault="00156AEE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2130C"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2130C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</w:p>
        </w:tc>
        <w:tc>
          <w:tcPr>
            <w:tcW w:w="5585" w:type="dxa"/>
          </w:tcPr>
          <w:p w14:paraId="33A3A2C6" w14:textId="303CC449" w:rsidR="009874B2" w:rsidRPr="0062130C" w:rsidRDefault="00395177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2130C">
              <w:rPr>
                <w:rFonts w:asciiTheme="majorHAnsi" w:hAnsiTheme="majorHAnsi"/>
                <w:b/>
                <w:bCs/>
                <w:sz w:val="22"/>
              </w:rPr>
              <w:t>C</w:t>
            </w:r>
            <w:r w:rsidR="00156AEE" w:rsidRPr="0062130C">
              <w:rPr>
                <w:rFonts w:asciiTheme="majorHAnsi" w:hAnsiTheme="majorHAnsi"/>
                <w:b/>
                <w:bCs/>
                <w:sz w:val="22"/>
              </w:rPr>
              <w:t>ommunity College</w:t>
            </w:r>
            <w:r w:rsidR="009874B2" w:rsidRPr="0062130C">
              <w:rPr>
                <w:rFonts w:asciiTheme="majorHAnsi" w:hAnsiTheme="majorHAnsi"/>
                <w:b/>
                <w:bCs/>
                <w:sz w:val="22"/>
              </w:rPr>
              <w:t xml:space="preserve">:  </w:t>
            </w:r>
          </w:p>
        </w:tc>
      </w:tr>
      <w:tr w:rsidR="00BF4695" w:rsidRPr="0062130C" w14:paraId="78065683" w14:textId="77777777" w:rsidTr="00ED5BC1">
        <w:trPr>
          <w:trHeight w:val="3244"/>
        </w:trPr>
        <w:tc>
          <w:tcPr>
            <w:tcW w:w="10260" w:type="dxa"/>
            <w:gridSpan w:val="2"/>
          </w:tcPr>
          <w:p w14:paraId="45507C02" w14:textId="77777777" w:rsidR="00322331" w:rsidRPr="0062130C" w:rsidRDefault="2E4A5120" w:rsidP="2B258929">
            <w:pPr>
              <w:rPr>
                <w:rFonts w:asciiTheme="majorHAnsi" w:hAnsiTheme="majorHAnsi" w:cstheme="majorBidi"/>
                <w:sz w:val="23"/>
                <w:szCs w:val="23"/>
              </w:rPr>
            </w:pPr>
            <w:r w:rsidRPr="0062130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Instructions:</w:t>
            </w:r>
            <w:r w:rsidRPr="0062130C">
              <w:rPr>
                <w:rFonts w:asciiTheme="majorHAnsi" w:hAnsiTheme="majorHAnsi" w:cstheme="majorBidi"/>
                <w:b/>
                <w:bCs/>
                <w:sz w:val="23"/>
                <w:szCs w:val="23"/>
              </w:rPr>
              <w:t xml:space="preserve"> </w:t>
            </w:r>
            <w:r w:rsidR="00BF4695" w:rsidRPr="0062130C">
              <w:br/>
            </w:r>
            <w:r w:rsidR="00156AEE" w:rsidRPr="0062130C">
              <w:rPr>
                <w:rFonts w:asciiTheme="majorHAnsi" w:hAnsiTheme="majorHAnsi" w:cstheme="majorBidi"/>
                <w:sz w:val="23"/>
                <w:szCs w:val="23"/>
              </w:rPr>
              <w:t xml:space="preserve">Scholar of Global Distinction students will have an opportunity to earn 4 hours towards the 8-hour international activity requirement of the Scholar of Global Distinction program </w:t>
            </w:r>
            <w:r w:rsidR="003230D5" w:rsidRPr="0062130C">
              <w:rPr>
                <w:rFonts w:asciiTheme="majorHAnsi" w:hAnsiTheme="majorHAnsi" w:cstheme="majorBidi"/>
                <w:sz w:val="23"/>
                <w:szCs w:val="23"/>
              </w:rPr>
              <w:t xml:space="preserve">if they complete </w:t>
            </w:r>
          </w:p>
          <w:p w14:paraId="7F161544" w14:textId="598B0520" w:rsidR="00BF4695" w:rsidRPr="0062130C" w:rsidRDefault="00763DF7" w:rsidP="2B258929">
            <w:pPr>
              <w:rPr>
                <w:rFonts w:asciiTheme="majorHAnsi" w:hAnsiTheme="majorHAnsi" w:cstheme="majorBidi"/>
                <w:sz w:val="23"/>
                <w:szCs w:val="23"/>
              </w:rPr>
            </w:pPr>
            <w:r w:rsidRPr="0062130C">
              <w:rPr>
                <w:rFonts w:asciiTheme="majorHAnsi" w:hAnsiTheme="majorHAnsi" w:cstheme="majorBidi"/>
                <w:sz w:val="23"/>
                <w:szCs w:val="23"/>
              </w:rPr>
              <w:t>S</w:t>
            </w:r>
            <w:r w:rsidR="003230D5" w:rsidRPr="0062130C">
              <w:rPr>
                <w:rFonts w:asciiTheme="majorHAnsi" w:hAnsiTheme="majorHAnsi" w:cstheme="majorBidi"/>
                <w:sz w:val="23"/>
                <w:szCs w:val="23"/>
              </w:rPr>
              <w:t xml:space="preserve">ections </w:t>
            </w:r>
            <w:r w:rsidR="00ED5BC1" w:rsidRPr="0062130C">
              <w:rPr>
                <w:rFonts w:asciiTheme="majorHAnsi" w:hAnsiTheme="majorHAnsi" w:cstheme="majorBidi"/>
                <w:sz w:val="23"/>
                <w:szCs w:val="23"/>
              </w:rPr>
              <w:t>I, II</w:t>
            </w:r>
            <w:r w:rsidRPr="0062130C">
              <w:rPr>
                <w:rFonts w:asciiTheme="majorHAnsi" w:hAnsiTheme="majorHAnsi" w:cstheme="majorBidi"/>
                <w:sz w:val="23"/>
                <w:szCs w:val="23"/>
              </w:rPr>
              <w:t>,</w:t>
            </w:r>
            <w:r w:rsidR="00ED5BC1" w:rsidRPr="0062130C">
              <w:rPr>
                <w:rFonts w:asciiTheme="majorHAnsi" w:hAnsiTheme="majorHAnsi" w:cstheme="majorBidi"/>
                <w:sz w:val="23"/>
                <w:szCs w:val="23"/>
              </w:rPr>
              <w:t xml:space="preserve"> and III </w:t>
            </w:r>
            <w:r w:rsidR="009C739D" w:rsidRPr="0062130C">
              <w:rPr>
                <w:rFonts w:asciiTheme="majorHAnsi" w:hAnsiTheme="majorHAnsi" w:cstheme="majorBidi"/>
                <w:sz w:val="23"/>
                <w:szCs w:val="23"/>
              </w:rPr>
              <w:t>below</w:t>
            </w:r>
            <w:r w:rsidR="00DB4E86" w:rsidRPr="0062130C">
              <w:rPr>
                <w:rFonts w:asciiTheme="majorHAnsi" w:hAnsiTheme="majorHAnsi" w:cstheme="majorBidi"/>
                <w:sz w:val="23"/>
                <w:szCs w:val="23"/>
              </w:rPr>
              <w:t>.</w:t>
            </w:r>
            <w:r w:rsidR="000C386D" w:rsidRPr="0062130C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Pr="0062130C">
              <w:rPr>
                <w:rFonts w:asciiTheme="majorHAnsi" w:hAnsiTheme="majorHAnsi" w:cstheme="majorBidi"/>
                <w:sz w:val="23"/>
                <w:szCs w:val="23"/>
              </w:rPr>
              <w:t>Students should turn in their</w:t>
            </w:r>
            <w:r w:rsidR="000C386D" w:rsidRPr="0062130C">
              <w:rPr>
                <w:rFonts w:asciiTheme="majorHAnsi" w:hAnsiTheme="majorHAnsi" w:cstheme="majorBidi"/>
                <w:sz w:val="23"/>
                <w:szCs w:val="23"/>
              </w:rPr>
              <w:t xml:space="preserve"> completed </w:t>
            </w:r>
            <w:r w:rsidR="00ED5BC1" w:rsidRPr="0062130C">
              <w:rPr>
                <w:rFonts w:asciiTheme="majorHAnsi" w:hAnsiTheme="majorHAnsi" w:cstheme="majorBidi"/>
                <w:sz w:val="23"/>
                <w:szCs w:val="23"/>
              </w:rPr>
              <w:t>student activity sheet</w:t>
            </w:r>
            <w:r w:rsidRPr="0062130C">
              <w:rPr>
                <w:rFonts w:asciiTheme="majorHAnsi" w:hAnsiTheme="majorHAnsi" w:cstheme="majorBidi"/>
                <w:sz w:val="23"/>
                <w:szCs w:val="23"/>
              </w:rPr>
              <w:t>s</w:t>
            </w:r>
            <w:r w:rsidR="00ED5BC1" w:rsidRPr="0062130C">
              <w:rPr>
                <w:rFonts w:asciiTheme="majorHAnsi" w:hAnsiTheme="majorHAnsi" w:cstheme="majorBidi"/>
                <w:sz w:val="23"/>
                <w:szCs w:val="23"/>
              </w:rPr>
              <w:t xml:space="preserve"> </w:t>
            </w:r>
            <w:r w:rsidRPr="0062130C">
              <w:rPr>
                <w:rFonts w:asciiTheme="majorHAnsi" w:hAnsiTheme="majorHAnsi" w:cstheme="majorBidi"/>
                <w:sz w:val="23"/>
                <w:szCs w:val="23"/>
              </w:rPr>
              <w:t>to their</w:t>
            </w:r>
            <w:r w:rsidR="000C386D" w:rsidRPr="0062130C">
              <w:rPr>
                <w:rFonts w:asciiTheme="majorHAnsi" w:hAnsiTheme="majorHAnsi" w:cstheme="majorBidi"/>
                <w:sz w:val="23"/>
                <w:szCs w:val="23"/>
              </w:rPr>
              <w:t xml:space="preserve"> Scholar of Global Distinction campus liaison</w:t>
            </w:r>
            <w:r w:rsidRPr="0062130C">
              <w:rPr>
                <w:rFonts w:asciiTheme="majorHAnsi" w:hAnsiTheme="majorHAnsi" w:cstheme="majorBidi"/>
                <w:sz w:val="23"/>
                <w:szCs w:val="23"/>
              </w:rPr>
              <w:t>s</w:t>
            </w:r>
            <w:r w:rsidR="00DB4E86" w:rsidRPr="0062130C">
              <w:rPr>
                <w:rFonts w:asciiTheme="majorHAnsi" w:hAnsiTheme="majorHAnsi" w:cstheme="majorBidi"/>
                <w:sz w:val="23"/>
                <w:szCs w:val="23"/>
              </w:rPr>
              <w:t xml:space="preserve"> by April 1, 2024. </w:t>
            </w:r>
          </w:p>
          <w:p w14:paraId="0D3ABC68" w14:textId="77777777" w:rsidR="00BF4695" w:rsidRPr="0062130C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14:paraId="3801A6A3" w14:textId="2A2DF8F9" w:rsidR="00591EB6" w:rsidRPr="0062130C" w:rsidRDefault="000D34AA" w:rsidP="00591EB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130C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</w:p>
          <w:p w14:paraId="49D1185C" w14:textId="77777777" w:rsidR="00F93D69" w:rsidRPr="0062130C" w:rsidRDefault="00F93D69" w:rsidP="000D34AA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Bidi"/>
                <w:b/>
                <w:bCs/>
                <w:sz w:val="23"/>
                <w:szCs w:val="23"/>
                <w:lang w:val="en"/>
              </w:rPr>
            </w:pPr>
            <w:r w:rsidRPr="0062130C">
              <w:rPr>
                <w:rFonts w:asciiTheme="majorHAnsi" w:hAnsiTheme="majorHAnsi" w:cstheme="majorBidi"/>
                <w:b/>
                <w:bCs/>
                <w:sz w:val="23"/>
                <w:szCs w:val="23"/>
                <w:lang w:val="en"/>
              </w:rPr>
              <w:t xml:space="preserve">Masters, J. (2023, February 14). Ukraine: Conflict at the Crossroads of Europe and Russia. Council on Foreign Relations. https://www.cfr.org/backgrounder/ukraine-conflict-crossroads-europe-and-russia </w:t>
            </w:r>
          </w:p>
          <w:p w14:paraId="22DCF665" w14:textId="77777777" w:rsidR="00F93D69" w:rsidRPr="0062130C" w:rsidRDefault="00F93D69" w:rsidP="000D34AA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Bidi"/>
                <w:b/>
                <w:bCs/>
                <w:sz w:val="23"/>
                <w:szCs w:val="23"/>
                <w:lang w:val="en"/>
              </w:rPr>
            </w:pPr>
          </w:p>
          <w:p w14:paraId="3C78A855" w14:textId="2E626FDC" w:rsidR="000D34AA" w:rsidRPr="0062130C" w:rsidRDefault="00F93D69" w:rsidP="000D34AA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Bidi"/>
                <w:sz w:val="23"/>
                <w:szCs w:val="23"/>
                <w:lang w:val="en"/>
              </w:rPr>
            </w:pPr>
            <w:r w:rsidRPr="0062130C">
              <w:rPr>
                <w:rFonts w:asciiTheme="majorHAnsi" w:hAnsiTheme="majorHAnsi" w:cstheme="majorBidi"/>
                <w:sz w:val="23"/>
                <w:szCs w:val="23"/>
                <w:lang w:val="en"/>
              </w:rPr>
              <w:t>In his article contextualizing the current conflict in Ukraine, Jonathan Masters notes that “</w:t>
            </w:r>
            <w:r w:rsidR="000D34AA" w:rsidRPr="0062130C">
              <w:rPr>
                <w:rFonts w:asciiTheme="majorHAnsi" w:hAnsiTheme="majorHAnsi" w:cstheme="majorBidi"/>
                <w:sz w:val="23"/>
                <w:szCs w:val="23"/>
                <w:lang w:val="en"/>
              </w:rPr>
              <w:t xml:space="preserve">Russia’s invasion of Ukraine in February 2022 marked a dramatic escalation of the eight-year conflict that began with Russia’s annexation of Crimea and </w:t>
            </w:r>
            <w:r w:rsidR="00322331" w:rsidRPr="0062130C">
              <w:rPr>
                <w:rFonts w:asciiTheme="majorHAnsi" w:hAnsiTheme="majorHAnsi" w:cstheme="majorBidi"/>
                <w:sz w:val="23"/>
                <w:szCs w:val="23"/>
                <w:lang w:val="en"/>
              </w:rPr>
              <w:t>signaled</w:t>
            </w:r>
            <w:r w:rsidR="000D34AA" w:rsidRPr="0062130C">
              <w:rPr>
                <w:rFonts w:asciiTheme="majorHAnsi" w:hAnsiTheme="majorHAnsi" w:cstheme="majorBidi"/>
                <w:sz w:val="23"/>
                <w:szCs w:val="23"/>
                <w:lang w:val="en"/>
              </w:rPr>
              <w:t xml:space="preserve"> a historic turning point for European security.</w:t>
            </w:r>
            <w:r w:rsidRPr="0062130C">
              <w:rPr>
                <w:rFonts w:asciiTheme="majorHAnsi" w:hAnsiTheme="majorHAnsi" w:cstheme="majorBidi"/>
                <w:sz w:val="23"/>
                <w:szCs w:val="23"/>
                <w:lang w:val="en"/>
              </w:rPr>
              <w:t>”</w:t>
            </w:r>
            <w:r w:rsidR="000D34AA" w:rsidRPr="0062130C">
              <w:rPr>
                <w:rFonts w:asciiTheme="majorHAnsi" w:hAnsiTheme="majorHAnsi" w:cstheme="majorBidi"/>
                <w:sz w:val="23"/>
                <w:szCs w:val="23"/>
                <w:lang w:val="en"/>
              </w:rPr>
              <w:t xml:space="preserve"> This </w:t>
            </w:r>
            <w:r w:rsidRPr="0062130C">
              <w:rPr>
                <w:rFonts w:asciiTheme="majorHAnsi" w:hAnsiTheme="majorHAnsi" w:cstheme="majorBidi"/>
                <w:sz w:val="23"/>
                <w:szCs w:val="23"/>
                <w:lang w:val="en"/>
              </w:rPr>
              <w:t>article explores the</w:t>
            </w:r>
            <w:r w:rsidR="000D34AA" w:rsidRPr="0062130C">
              <w:rPr>
                <w:rFonts w:asciiTheme="majorHAnsi" w:hAnsiTheme="majorHAnsi" w:cstheme="majorBidi"/>
                <w:sz w:val="23"/>
                <w:szCs w:val="23"/>
                <w:lang w:val="en"/>
              </w:rPr>
              <w:t xml:space="preserve"> roots of the conflict</w:t>
            </w:r>
            <w:r w:rsidRPr="0062130C">
              <w:rPr>
                <w:rFonts w:asciiTheme="majorHAnsi" w:hAnsiTheme="majorHAnsi" w:cstheme="majorBidi"/>
                <w:sz w:val="23"/>
                <w:szCs w:val="23"/>
                <w:lang w:val="en"/>
              </w:rPr>
              <w:t xml:space="preserve">, the impact on the geopolitical world order, and </w:t>
            </w:r>
            <w:r w:rsidR="000D34AA" w:rsidRPr="0062130C">
              <w:rPr>
                <w:rFonts w:asciiTheme="majorHAnsi" w:hAnsiTheme="majorHAnsi" w:cstheme="majorBidi"/>
                <w:sz w:val="23"/>
                <w:szCs w:val="23"/>
                <w:lang w:val="en"/>
              </w:rPr>
              <w:t xml:space="preserve">the role </w:t>
            </w:r>
            <w:r w:rsidRPr="0062130C">
              <w:rPr>
                <w:rFonts w:asciiTheme="majorHAnsi" w:hAnsiTheme="majorHAnsi" w:cstheme="majorBidi"/>
                <w:sz w:val="23"/>
                <w:szCs w:val="23"/>
                <w:lang w:val="en"/>
              </w:rPr>
              <w:t>of the U.S. in responding to the conflict.</w:t>
            </w:r>
          </w:p>
          <w:p w14:paraId="7CFDA7C4" w14:textId="77777777" w:rsidR="000D34AA" w:rsidRPr="0062130C" w:rsidRDefault="000D34AA" w:rsidP="000D34AA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Bidi"/>
                <w:sz w:val="23"/>
                <w:szCs w:val="23"/>
                <w:lang w:val="en"/>
              </w:rPr>
            </w:pPr>
          </w:p>
          <w:p w14:paraId="73FF9655" w14:textId="40FB1FBF" w:rsidR="000D34AA" w:rsidRPr="0062130C" w:rsidRDefault="000D34AA" w:rsidP="000D34AA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Bidi"/>
                <w:sz w:val="23"/>
                <w:szCs w:val="23"/>
                <w:lang w:val="en"/>
              </w:rPr>
            </w:pPr>
            <w:r w:rsidRPr="0062130C">
              <w:rPr>
                <w:rFonts w:asciiTheme="majorHAnsi" w:hAnsiTheme="majorHAnsi" w:cstheme="majorBidi"/>
                <w:sz w:val="23"/>
                <w:szCs w:val="23"/>
                <w:lang w:val="en"/>
              </w:rPr>
              <w:t>Retrieved from:</w:t>
            </w:r>
          </w:p>
          <w:p w14:paraId="7BDEAB61" w14:textId="77777777" w:rsidR="000D34AA" w:rsidRPr="0062130C" w:rsidRDefault="00FC6F08" w:rsidP="000D34AA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Bidi"/>
                <w:sz w:val="23"/>
                <w:szCs w:val="23"/>
                <w:lang w:val="en"/>
              </w:rPr>
            </w:pPr>
            <w:hyperlink r:id="rId12" w:history="1">
              <w:r w:rsidR="000D34AA" w:rsidRPr="0062130C">
                <w:rPr>
                  <w:rStyle w:val="Hyperlink"/>
                  <w:rFonts w:asciiTheme="majorHAnsi" w:hAnsiTheme="majorHAnsi" w:cstheme="majorBidi"/>
                  <w:sz w:val="23"/>
                  <w:szCs w:val="23"/>
                  <w:lang w:val="en"/>
                </w:rPr>
                <w:t>https://www.cfr.org/backgrounder/ukraine-conflict-crossroads-europe-and-russia</w:t>
              </w:r>
            </w:hyperlink>
          </w:p>
          <w:p w14:paraId="7BE22BCC" w14:textId="545BAC36" w:rsidR="00366C3A" w:rsidRPr="0062130C" w:rsidRDefault="00366C3A" w:rsidP="00366C3A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Bidi"/>
                <w:sz w:val="23"/>
                <w:szCs w:val="23"/>
                <w:lang w:val="en"/>
              </w:rPr>
            </w:pPr>
          </w:p>
          <w:p w14:paraId="02DF0E45" w14:textId="77777777" w:rsidR="005F62D1" w:rsidRPr="0062130C" w:rsidRDefault="005F62D1" w:rsidP="000D34A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22A6E75B" w14:textId="0FB3F8FE" w:rsidR="009D337B" w:rsidRPr="0062130C" w:rsidRDefault="009D337B" w:rsidP="002D6BFF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2449C9F8" w14:textId="77777777" w:rsidR="00ED5BC1" w:rsidRPr="0062130C" w:rsidRDefault="00ED5BC1" w:rsidP="00447F11">
      <w:pPr>
        <w:rPr>
          <w:rFonts w:asciiTheme="majorHAnsi" w:hAnsiTheme="majorHAnsi" w:cstheme="majorHAnsi"/>
          <w:b/>
          <w:sz w:val="23"/>
          <w:szCs w:val="23"/>
        </w:rPr>
      </w:pPr>
    </w:p>
    <w:p w14:paraId="292E701C" w14:textId="77777777" w:rsidR="000C269D" w:rsidRPr="0062130C" w:rsidRDefault="000C269D" w:rsidP="00447F11">
      <w:pPr>
        <w:rPr>
          <w:rFonts w:asciiTheme="majorHAnsi" w:hAnsiTheme="majorHAnsi" w:cstheme="majorHAnsi"/>
          <w:b/>
          <w:sz w:val="23"/>
          <w:szCs w:val="23"/>
        </w:rPr>
      </w:pPr>
    </w:p>
    <w:p w14:paraId="0BE651A6" w14:textId="42AA2969" w:rsidR="009E5603" w:rsidRPr="0062130C" w:rsidRDefault="009E5603" w:rsidP="00447F11">
      <w:pPr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62130C">
        <w:rPr>
          <w:rFonts w:asciiTheme="majorHAnsi" w:hAnsiTheme="majorHAnsi" w:cstheme="majorHAnsi"/>
          <w:b/>
          <w:sz w:val="23"/>
          <w:szCs w:val="23"/>
        </w:rPr>
        <w:t xml:space="preserve">Section I: </w:t>
      </w:r>
      <w:r w:rsidR="000D34AA" w:rsidRPr="0062130C">
        <w:rPr>
          <w:rFonts w:asciiTheme="majorHAnsi" w:hAnsiTheme="majorHAnsi" w:cstheme="majorBidi"/>
          <w:sz w:val="23"/>
          <w:szCs w:val="23"/>
        </w:rPr>
        <w:t xml:space="preserve">Read the article </w:t>
      </w:r>
      <w:r w:rsidR="0060066E" w:rsidRPr="0062130C">
        <w:rPr>
          <w:rFonts w:asciiTheme="majorHAnsi" w:hAnsiTheme="majorHAnsi" w:cstheme="majorBidi"/>
          <w:b/>
          <w:bCs/>
          <w:i/>
          <w:iCs/>
          <w:sz w:val="23"/>
          <w:szCs w:val="23"/>
          <w:lang w:val="en"/>
        </w:rPr>
        <w:t>Ukraine: Conflict at the Crossroads of Europe and Russia</w:t>
      </w:r>
    </w:p>
    <w:p w14:paraId="4CDB9E0B" w14:textId="77777777" w:rsidR="003230D5" w:rsidRPr="0062130C" w:rsidRDefault="003230D5" w:rsidP="00447F11">
      <w:pPr>
        <w:rPr>
          <w:rFonts w:asciiTheme="majorHAnsi" w:hAnsiTheme="majorHAnsi" w:cstheme="majorHAnsi"/>
          <w:b/>
          <w:bCs/>
          <w:sz w:val="23"/>
          <w:szCs w:val="23"/>
        </w:rPr>
      </w:pPr>
    </w:p>
    <w:p w14:paraId="1DD70B0C" w14:textId="444727E3" w:rsidR="00D70895" w:rsidRPr="0062130C" w:rsidRDefault="00447F11" w:rsidP="2B258929">
      <w:pPr>
        <w:rPr>
          <w:rFonts w:asciiTheme="majorHAnsi" w:hAnsiTheme="majorHAnsi" w:cstheme="majorBidi"/>
          <w:b/>
          <w:bCs/>
          <w:sz w:val="23"/>
          <w:szCs w:val="23"/>
        </w:rPr>
      </w:pPr>
      <w:r w:rsidRPr="0062130C">
        <w:rPr>
          <w:rFonts w:asciiTheme="majorHAnsi" w:hAnsiTheme="majorHAnsi" w:cstheme="majorBidi"/>
          <w:b/>
          <w:bCs/>
          <w:sz w:val="23"/>
          <w:szCs w:val="23"/>
        </w:rPr>
        <w:t>Section I</w:t>
      </w:r>
      <w:r w:rsidR="00D70895" w:rsidRPr="0062130C">
        <w:rPr>
          <w:rFonts w:asciiTheme="majorHAnsi" w:hAnsiTheme="majorHAnsi" w:cstheme="majorBidi"/>
          <w:b/>
          <w:bCs/>
          <w:sz w:val="23"/>
          <w:szCs w:val="23"/>
        </w:rPr>
        <w:t>I</w:t>
      </w:r>
      <w:r w:rsidRPr="0062130C">
        <w:rPr>
          <w:rFonts w:asciiTheme="majorHAnsi" w:hAnsiTheme="majorHAnsi" w:cstheme="majorBidi"/>
          <w:b/>
          <w:bCs/>
          <w:sz w:val="23"/>
          <w:szCs w:val="23"/>
        </w:rPr>
        <w:t xml:space="preserve">: </w:t>
      </w:r>
      <w:r w:rsidR="003230D5" w:rsidRPr="0062130C">
        <w:rPr>
          <w:rFonts w:asciiTheme="majorHAnsi" w:hAnsiTheme="majorHAnsi" w:cstheme="majorBidi"/>
          <w:sz w:val="23"/>
          <w:szCs w:val="23"/>
        </w:rPr>
        <w:t xml:space="preserve">Answer the following questions </w:t>
      </w:r>
      <w:r w:rsidR="000D34AA" w:rsidRPr="0062130C">
        <w:rPr>
          <w:rFonts w:asciiTheme="majorHAnsi" w:hAnsiTheme="majorHAnsi" w:cstheme="majorBidi"/>
          <w:sz w:val="23"/>
          <w:szCs w:val="23"/>
        </w:rPr>
        <w:t xml:space="preserve">about the </w:t>
      </w:r>
      <w:r w:rsidR="0060066E" w:rsidRPr="0062130C">
        <w:rPr>
          <w:rFonts w:asciiTheme="majorHAnsi" w:hAnsiTheme="majorHAnsi" w:cstheme="majorBidi"/>
          <w:sz w:val="23"/>
          <w:szCs w:val="23"/>
        </w:rPr>
        <w:t xml:space="preserve">article </w:t>
      </w:r>
      <w:bookmarkStart w:id="0" w:name="_Hlk156380995"/>
      <w:r w:rsidR="0060066E" w:rsidRPr="0062130C">
        <w:rPr>
          <w:rFonts w:asciiTheme="majorHAnsi" w:hAnsiTheme="majorHAnsi" w:cstheme="majorBidi"/>
          <w:b/>
          <w:bCs/>
          <w:i/>
          <w:iCs/>
          <w:sz w:val="23"/>
          <w:szCs w:val="23"/>
          <w:lang w:val="en"/>
        </w:rPr>
        <w:t>Ukraine: Conflict at the Crossroads of Europe and Russia</w:t>
      </w:r>
      <w:bookmarkEnd w:id="0"/>
    </w:p>
    <w:p w14:paraId="108C5F1B" w14:textId="74294D25" w:rsidR="005C4910" w:rsidRPr="0062130C" w:rsidRDefault="005C4910" w:rsidP="2B258929">
      <w:pPr>
        <w:rPr>
          <w:rFonts w:asciiTheme="majorHAnsi" w:hAnsiTheme="majorHAnsi" w:cstheme="majorBidi"/>
          <w:sz w:val="23"/>
          <w:szCs w:val="23"/>
        </w:rPr>
      </w:pPr>
    </w:p>
    <w:p w14:paraId="07D19A19" w14:textId="60DA72C3" w:rsidR="00692342" w:rsidRPr="0062130C" w:rsidRDefault="000B6076" w:rsidP="0064001D">
      <w:pPr>
        <w:pStyle w:val="ListParagraph"/>
        <w:numPr>
          <w:ilvl w:val="0"/>
          <w:numId w:val="22"/>
        </w:numPr>
        <w:rPr>
          <w:rFonts w:asciiTheme="majorHAnsi" w:hAnsiTheme="majorHAnsi" w:cstheme="majorBidi"/>
          <w:sz w:val="23"/>
          <w:szCs w:val="23"/>
          <w:lang w:val="en"/>
        </w:rPr>
      </w:pPr>
      <w:r w:rsidRPr="0062130C">
        <w:rPr>
          <w:rFonts w:asciiTheme="majorHAnsi" w:hAnsiTheme="majorHAnsi" w:cstheme="majorBidi"/>
          <w:sz w:val="23"/>
          <w:szCs w:val="23"/>
          <w:lang w:val="en"/>
        </w:rPr>
        <w:t>W</w:t>
      </w:r>
      <w:r w:rsidR="00997D9C" w:rsidRPr="0062130C">
        <w:rPr>
          <w:rFonts w:asciiTheme="majorHAnsi" w:hAnsiTheme="majorHAnsi" w:cstheme="majorBidi"/>
          <w:sz w:val="23"/>
          <w:szCs w:val="23"/>
          <w:lang w:val="en"/>
        </w:rPr>
        <w:t>hy is Ukraine con</w:t>
      </w:r>
      <w:r w:rsidR="001964E0" w:rsidRPr="0062130C">
        <w:rPr>
          <w:rFonts w:asciiTheme="majorHAnsi" w:hAnsiTheme="majorHAnsi" w:cstheme="majorBidi"/>
          <w:sz w:val="23"/>
          <w:szCs w:val="23"/>
          <w:lang w:val="en"/>
        </w:rPr>
        <w:t>sidered such a</w:t>
      </w:r>
      <w:r w:rsidR="001B3D1A" w:rsidRPr="0062130C">
        <w:rPr>
          <w:rFonts w:asciiTheme="majorHAnsi" w:hAnsiTheme="majorHAnsi" w:cstheme="majorBidi"/>
          <w:sz w:val="23"/>
          <w:szCs w:val="23"/>
          <w:lang w:val="en"/>
        </w:rPr>
        <w:t>n important country in</w:t>
      </w:r>
      <w:r w:rsidR="001964E0" w:rsidRPr="0062130C">
        <w:rPr>
          <w:rFonts w:asciiTheme="majorHAnsi" w:hAnsiTheme="majorHAnsi" w:cstheme="majorBidi"/>
          <w:sz w:val="23"/>
          <w:szCs w:val="23"/>
          <w:lang w:val="en"/>
        </w:rPr>
        <w:t xml:space="preserve"> Eastern Europe? </w:t>
      </w:r>
      <w:r w:rsidR="00692342" w:rsidRPr="0062130C">
        <w:rPr>
          <w:rFonts w:asciiTheme="majorHAnsi" w:hAnsiTheme="majorHAnsi" w:cstheme="majorBidi"/>
          <w:sz w:val="23"/>
          <w:szCs w:val="23"/>
          <w:lang w:val="en"/>
        </w:rPr>
        <w:t xml:space="preserve">What is so advantageous about its </w:t>
      </w:r>
      <w:r w:rsidR="00692342" w:rsidRPr="0062130C">
        <w:rPr>
          <w:rFonts w:asciiTheme="majorHAnsi" w:hAnsiTheme="majorHAnsi" w:cstheme="majorBidi"/>
          <w:b/>
          <w:bCs/>
          <w:sz w:val="23"/>
          <w:szCs w:val="23"/>
          <w:lang w:val="en"/>
        </w:rPr>
        <w:t>location</w:t>
      </w:r>
      <w:r w:rsidR="00D7285B" w:rsidRPr="0062130C">
        <w:rPr>
          <w:rFonts w:asciiTheme="majorHAnsi" w:hAnsiTheme="majorHAnsi" w:cstheme="majorBidi"/>
          <w:b/>
          <w:bCs/>
          <w:sz w:val="23"/>
          <w:szCs w:val="23"/>
          <w:lang w:val="en"/>
        </w:rPr>
        <w:t xml:space="preserve">, </w:t>
      </w:r>
      <w:r w:rsidR="00692342" w:rsidRPr="0062130C">
        <w:rPr>
          <w:rFonts w:asciiTheme="majorHAnsi" w:hAnsiTheme="majorHAnsi" w:cstheme="majorBidi"/>
          <w:b/>
          <w:bCs/>
          <w:sz w:val="23"/>
          <w:szCs w:val="23"/>
          <w:lang w:val="en"/>
        </w:rPr>
        <w:t>economy</w:t>
      </w:r>
      <w:r w:rsidR="00D7285B" w:rsidRPr="0062130C">
        <w:rPr>
          <w:rFonts w:asciiTheme="majorHAnsi" w:hAnsiTheme="majorHAnsi" w:cstheme="majorBidi"/>
          <w:b/>
          <w:bCs/>
          <w:sz w:val="23"/>
          <w:szCs w:val="23"/>
          <w:lang w:val="en"/>
        </w:rPr>
        <w:t>, and natural resources</w:t>
      </w:r>
      <w:r w:rsidR="008614B0" w:rsidRPr="0062130C">
        <w:rPr>
          <w:rFonts w:asciiTheme="majorHAnsi" w:hAnsiTheme="majorHAnsi" w:cstheme="majorBidi"/>
          <w:sz w:val="23"/>
          <w:szCs w:val="23"/>
          <w:lang w:val="en"/>
        </w:rPr>
        <w:t>?</w:t>
      </w:r>
    </w:p>
    <w:p w14:paraId="04C2B4ED" w14:textId="77777777" w:rsidR="001B3D1A" w:rsidRDefault="001B3D1A" w:rsidP="001B3D1A">
      <w:pPr>
        <w:pStyle w:val="ListParagraph"/>
        <w:rPr>
          <w:rFonts w:asciiTheme="majorHAnsi" w:hAnsiTheme="majorHAnsi" w:cstheme="majorBidi"/>
          <w:sz w:val="23"/>
          <w:szCs w:val="23"/>
          <w:lang w:val="en"/>
        </w:rPr>
      </w:pPr>
    </w:p>
    <w:p w14:paraId="30E91116" w14:textId="77777777" w:rsidR="00264265" w:rsidRPr="0062130C" w:rsidRDefault="00264265" w:rsidP="001B3D1A">
      <w:pPr>
        <w:pStyle w:val="ListParagraph"/>
        <w:rPr>
          <w:rFonts w:asciiTheme="majorHAnsi" w:hAnsiTheme="majorHAnsi" w:cstheme="majorBidi"/>
          <w:sz w:val="23"/>
          <w:szCs w:val="23"/>
          <w:lang w:val="en"/>
        </w:rPr>
      </w:pPr>
    </w:p>
    <w:p w14:paraId="37CC42CA" w14:textId="68B9209B" w:rsidR="001B3D1A" w:rsidRPr="0062130C" w:rsidRDefault="002A0E43" w:rsidP="0064001D">
      <w:pPr>
        <w:pStyle w:val="ListParagraph"/>
        <w:numPr>
          <w:ilvl w:val="0"/>
          <w:numId w:val="22"/>
        </w:numPr>
        <w:rPr>
          <w:rFonts w:asciiTheme="majorHAnsi" w:hAnsiTheme="majorHAnsi" w:cstheme="majorBidi"/>
          <w:sz w:val="23"/>
          <w:szCs w:val="23"/>
          <w:lang w:val="en"/>
        </w:rPr>
      </w:pPr>
      <w:r w:rsidRPr="0062130C">
        <w:rPr>
          <w:rFonts w:asciiTheme="majorHAnsi" w:hAnsiTheme="majorHAnsi" w:cstheme="majorBidi"/>
          <w:sz w:val="23"/>
          <w:szCs w:val="23"/>
          <w:lang w:val="en"/>
        </w:rPr>
        <w:t xml:space="preserve">What </w:t>
      </w:r>
      <w:r w:rsidRPr="0062130C">
        <w:rPr>
          <w:rFonts w:asciiTheme="majorHAnsi" w:hAnsiTheme="majorHAnsi" w:cstheme="majorBidi"/>
          <w:b/>
          <w:bCs/>
          <w:sz w:val="23"/>
          <w:szCs w:val="23"/>
          <w:lang w:val="en"/>
        </w:rPr>
        <w:t>alliances</w:t>
      </w:r>
      <w:r w:rsidRPr="0062130C">
        <w:rPr>
          <w:rFonts w:asciiTheme="majorHAnsi" w:hAnsiTheme="majorHAnsi" w:cstheme="majorBidi"/>
          <w:sz w:val="23"/>
          <w:szCs w:val="23"/>
          <w:lang w:val="en"/>
        </w:rPr>
        <w:t xml:space="preserve"> </w:t>
      </w:r>
      <w:r w:rsidR="00810BF9" w:rsidRPr="0062130C">
        <w:rPr>
          <w:rFonts w:asciiTheme="majorHAnsi" w:hAnsiTheme="majorHAnsi" w:cstheme="majorBidi"/>
          <w:sz w:val="23"/>
          <w:szCs w:val="23"/>
          <w:lang w:val="en"/>
        </w:rPr>
        <w:t>with European nations and the U.S.</w:t>
      </w:r>
      <w:r w:rsidR="00D87D9F" w:rsidRPr="0062130C">
        <w:rPr>
          <w:rFonts w:asciiTheme="majorHAnsi" w:hAnsiTheme="majorHAnsi" w:cstheme="majorBidi"/>
          <w:sz w:val="23"/>
          <w:szCs w:val="23"/>
          <w:lang w:val="en"/>
        </w:rPr>
        <w:t xml:space="preserve"> </w:t>
      </w:r>
      <w:r w:rsidRPr="0062130C">
        <w:rPr>
          <w:rFonts w:asciiTheme="majorHAnsi" w:hAnsiTheme="majorHAnsi" w:cstheme="majorBidi"/>
          <w:sz w:val="23"/>
          <w:szCs w:val="23"/>
          <w:lang w:val="en"/>
        </w:rPr>
        <w:t xml:space="preserve">has Ukraine </w:t>
      </w:r>
      <w:r w:rsidR="00D87D9F" w:rsidRPr="0062130C">
        <w:rPr>
          <w:rFonts w:asciiTheme="majorHAnsi" w:hAnsiTheme="majorHAnsi" w:cstheme="majorBidi"/>
          <w:sz w:val="23"/>
          <w:szCs w:val="23"/>
          <w:lang w:val="en"/>
        </w:rPr>
        <w:t>developed or considered</w:t>
      </w:r>
      <w:r w:rsidRPr="0062130C">
        <w:rPr>
          <w:rFonts w:asciiTheme="majorHAnsi" w:hAnsiTheme="majorHAnsi" w:cstheme="majorBidi"/>
          <w:sz w:val="23"/>
          <w:szCs w:val="23"/>
          <w:lang w:val="en"/>
        </w:rPr>
        <w:t xml:space="preserve"> since it declared its independence in 1991?</w:t>
      </w:r>
    </w:p>
    <w:p w14:paraId="7993BE9E" w14:textId="77777777" w:rsidR="00127A15" w:rsidRDefault="00127A15" w:rsidP="00127A15">
      <w:pPr>
        <w:pStyle w:val="ListParagraph"/>
        <w:rPr>
          <w:rFonts w:asciiTheme="majorHAnsi" w:hAnsiTheme="majorHAnsi" w:cstheme="majorBidi"/>
          <w:sz w:val="23"/>
          <w:szCs w:val="23"/>
          <w:lang w:val="en"/>
        </w:rPr>
      </w:pPr>
    </w:p>
    <w:p w14:paraId="7A2828AC" w14:textId="77777777" w:rsidR="00264265" w:rsidRDefault="00264265" w:rsidP="00127A15">
      <w:pPr>
        <w:pStyle w:val="ListParagraph"/>
        <w:rPr>
          <w:rFonts w:asciiTheme="majorHAnsi" w:hAnsiTheme="majorHAnsi" w:cstheme="majorBidi"/>
          <w:sz w:val="23"/>
          <w:szCs w:val="23"/>
          <w:lang w:val="en"/>
        </w:rPr>
      </w:pPr>
    </w:p>
    <w:p w14:paraId="203D8CDC" w14:textId="77777777" w:rsidR="00264265" w:rsidRPr="0062130C" w:rsidRDefault="00264265" w:rsidP="00127A15">
      <w:pPr>
        <w:pStyle w:val="ListParagraph"/>
        <w:rPr>
          <w:rFonts w:asciiTheme="majorHAnsi" w:hAnsiTheme="majorHAnsi" w:cstheme="majorBidi"/>
          <w:sz w:val="23"/>
          <w:szCs w:val="23"/>
          <w:lang w:val="en"/>
        </w:rPr>
      </w:pPr>
    </w:p>
    <w:p w14:paraId="75633276" w14:textId="010282AB" w:rsidR="00127A15" w:rsidRPr="0062130C" w:rsidRDefault="00127A15" w:rsidP="0064001D">
      <w:pPr>
        <w:pStyle w:val="ListParagraph"/>
        <w:numPr>
          <w:ilvl w:val="0"/>
          <w:numId w:val="22"/>
        </w:numPr>
        <w:rPr>
          <w:rFonts w:asciiTheme="majorHAnsi" w:hAnsiTheme="majorHAnsi" w:cstheme="majorBidi"/>
          <w:sz w:val="23"/>
          <w:szCs w:val="23"/>
          <w:lang w:val="en"/>
        </w:rPr>
      </w:pPr>
      <w:r w:rsidRPr="0062130C">
        <w:rPr>
          <w:rFonts w:asciiTheme="majorHAnsi" w:hAnsiTheme="majorHAnsi" w:cstheme="majorBidi"/>
          <w:sz w:val="23"/>
          <w:szCs w:val="23"/>
          <w:lang w:val="en"/>
        </w:rPr>
        <w:lastRenderedPageBreak/>
        <w:t xml:space="preserve">What was </w:t>
      </w:r>
      <w:r w:rsidR="00215DF5" w:rsidRPr="0062130C">
        <w:rPr>
          <w:rFonts w:asciiTheme="majorHAnsi" w:hAnsiTheme="majorHAnsi" w:cstheme="majorBidi"/>
          <w:b/>
          <w:bCs/>
          <w:sz w:val="23"/>
          <w:szCs w:val="23"/>
          <w:lang w:val="en"/>
        </w:rPr>
        <w:t>Euromaidan</w:t>
      </w:r>
      <w:r w:rsidR="00144767" w:rsidRPr="0062130C">
        <w:rPr>
          <w:rFonts w:asciiTheme="majorHAnsi" w:hAnsiTheme="majorHAnsi" w:cstheme="majorBidi"/>
          <w:sz w:val="23"/>
          <w:szCs w:val="23"/>
          <w:lang w:val="en"/>
        </w:rPr>
        <w:t xml:space="preserve"> </w:t>
      </w:r>
      <w:r w:rsidR="00215DF5" w:rsidRPr="0062130C">
        <w:rPr>
          <w:rFonts w:asciiTheme="majorHAnsi" w:hAnsiTheme="majorHAnsi" w:cstheme="majorBidi"/>
          <w:sz w:val="23"/>
          <w:szCs w:val="23"/>
          <w:lang w:val="en"/>
        </w:rPr>
        <w:t>and what sparked it?</w:t>
      </w:r>
    </w:p>
    <w:p w14:paraId="1503ED44" w14:textId="77777777" w:rsidR="00215DF5" w:rsidRPr="0062130C" w:rsidRDefault="00215DF5" w:rsidP="00DB0EFD">
      <w:pPr>
        <w:rPr>
          <w:rFonts w:asciiTheme="majorHAnsi" w:hAnsiTheme="majorHAnsi" w:cstheme="majorBidi"/>
          <w:b/>
          <w:bCs/>
          <w:sz w:val="23"/>
          <w:szCs w:val="23"/>
          <w:lang w:val="en"/>
        </w:rPr>
      </w:pPr>
    </w:p>
    <w:p w14:paraId="5B80BD36" w14:textId="77777777" w:rsidR="00302619" w:rsidRPr="0062130C" w:rsidRDefault="00302619" w:rsidP="00302619">
      <w:pPr>
        <w:pStyle w:val="ListParagraph"/>
        <w:rPr>
          <w:rFonts w:asciiTheme="majorHAnsi" w:hAnsiTheme="majorHAnsi" w:cstheme="majorBidi"/>
          <w:b/>
          <w:bCs/>
          <w:sz w:val="23"/>
          <w:szCs w:val="23"/>
          <w:lang w:val="en"/>
        </w:rPr>
      </w:pPr>
    </w:p>
    <w:p w14:paraId="7C6C22D2" w14:textId="1E6BC99F" w:rsidR="00302619" w:rsidRPr="0062130C" w:rsidRDefault="00302619" w:rsidP="0064001D">
      <w:pPr>
        <w:pStyle w:val="ListParagraph"/>
        <w:numPr>
          <w:ilvl w:val="0"/>
          <w:numId w:val="22"/>
        </w:numPr>
        <w:rPr>
          <w:rFonts w:asciiTheme="majorHAnsi" w:hAnsiTheme="majorHAnsi" w:cstheme="majorBidi"/>
          <w:sz w:val="23"/>
          <w:szCs w:val="23"/>
          <w:lang w:val="en"/>
        </w:rPr>
      </w:pPr>
      <w:r w:rsidRPr="0062130C">
        <w:rPr>
          <w:rFonts w:asciiTheme="majorHAnsi" w:hAnsiTheme="majorHAnsi" w:cstheme="majorBidi"/>
          <w:sz w:val="23"/>
          <w:szCs w:val="23"/>
          <w:lang w:val="en"/>
        </w:rPr>
        <w:t xml:space="preserve">What was the significance of </w:t>
      </w:r>
      <w:r w:rsidR="003B1AA1" w:rsidRPr="00264265">
        <w:rPr>
          <w:rFonts w:asciiTheme="majorHAnsi" w:hAnsiTheme="majorHAnsi" w:cstheme="majorBidi"/>
          <w:b/>
          <w:bCs/>
          <w:sz w:val="23"/>
          <w:szCs w:val="23"/>
          <w:lang w:val="en"/>
        </w:rPr>
        <w:t>Russia’s</w:t>
      </w:r>
      <w:r w:rsidR="003B1AA1" w:rsidRPr="0062130C">
        <w:rPr>
          <w:rFonts w:asciiTheme="majorHAnsi" w:hAnsiTheme="majorHAnsi" w:cstheme="majorBidi"/>
          <w:sz w:val="23"/>
          <w:szCs w:val="23"/>
          <w:lang w:val="en"/>
        </w:rPr>
        <w:t xml:space="preserve"> </w:t>
      </w:r>
      <w:r w:rsidR="003B1AA1" w:rsidRPr="0062130C">
        <w:rPr>
          <w:rFonts w:asciiTheme="majorHAnsi" w:hAnsiTheme="majorHAnsi" w:cstheme="majorBidi"/>
          <w:b/>
          <w:bCs/>
          <w:sz w:val="23"/>
          <w:szCs w:val="23"/>
          <w:lang w:val="en"/>
        </w:rPr>
        <w:t>annexation of Crimea and arming of separatists in the Donbas</w:t>
      </w:r>
      <w:r w:rsidR="003B1AA1" w:rsidRPr="0062130C">
        <w:rPr>
          <w:rFonts w:asciiTheme="majorHAnsi" w:hAnsiTheme="majorHAnsi" w:cstheme="majorBidi"/>
          <w:sz w:val="23"/>
          <w:szCs w:val="23"/>
          <w:lang w:val="en"/>
        </w:rPr>
        <w:t>? What was Russia trying to achieve through these actions? How did it sh</w:t>
      </w:r>
      <w:r w:rsidR="002D7645" w:rsidRPr="0062130C">
        <w:rPr>
          <w:rFonts w:asciiTheme="majorHAnsi" w:hAnsiTheme="majorHAnsi" w:cstheme="majorBidi"/>
          <w:sz w:val="23"/>
          <w:szCs w:val="23"/>
          <w:lang w:val="en"/>
        </w:rPr>
        <w:t>ift global politics?</w:t>
      </w:r>
    </w:p>
    <w:p w14:paraId="1F57602C" w14:textId="77777777" w:rsidR="002C2E84" w:rsidRDefault="002C2E84" w:rsidP="002C2E84">
      <w:pPr>
        <w:pStyle w:val="ListParagraph"/>
        <w:rPr>
          <w:rFonts w:asciiTheme="majorHAnsi" w:hAnsiTheme="majorHAnsi" w:cstheme="majorBidi"/>
          <w:sz w:val="23"/>
          <w:szCs w:val="23"/>
          <w:lang w:val="en"/>
        </w:rPr>
      </w:pPr>
    </w:p>
    <w:p w14:paraId="2C74251B" w14:textId="77777777" w:rsidR="00264265" w:rsidRPr="0062130C" w:rsidRDefault="00264265" w:rsidP="002C2E84">
      <w:pPr>
        <w:pStyle w:val="ListParagraph"/>
        <w:rPr>
          <w:rFonts w:asciiTheme="majorHAnsi" w:hAnsiTheme="majorHAnsi" w:cstheme="majorBidi"/>
          <w:sz w:val="23"/>
          <w:szCs w:val="23"/>
          <w:lang w:val="en"/>
        </w:rPr>
      </w:pPr>
    </w:p>
    <w:p w14:paraId="0091DA0D" w14:textId="3CCD98EF" w:rsidR="00096C5F" w:rsidRPr="0062130C" w:rsidRDefault="00491E82" w:rsidP="00096C5F">
      <w:pPr>
        <w:pStyle w:val="ListParagraph"/>
        <w:numPr>
          <w:ilvl w:val="0"/>
          <w:numId w:val="22"/>
        </w:numPr>
        <w:rPr>
          <w:rFonts w:asciiTheme="majorHAnsi" w:hAnsiTheme="majorHAnsi" w:cstheme="majorBidi"/>
          <w:sz w:val="23"/>
          <w:szCs w:val="23"/>
          <w:lang w:val="en"/>
        </w:rPr>
      </w:pPr>
      <w:r w:rsidRPr="0062130C">
        <w:rPr>
          <w:rFonts w:asciiTheme="majorHAnsi" w:hAnsiTheme="majorHAnsi" w:cstheme="majorBidi"/>
          <w:sz w:val="23"/>
          <w:szCs w:val="23"/>
          <w:lang w:val="en"/>
        </w:rPr>
        <w:t xml:space="preserve">Scholars have studied multiple </w:t>
      </w:r>
      <w:r w:rsidR="007D4967" w:rsidRPr="0062130C">
        <w:rPr>
          <w:rFonts w:asciiTheme="majorHAnsi" w:hAnsiTheme="majorHAnsi" w:cstheme="majorBidi"/>
          <w:sz w:val="23"/>
          <w:szCs w:val="23"/>
          <w:lang w:val="en"/>
        </w:rPr>
        <w:t xml:space="preserve">factors that may have motivated Putin’s invasion of Ukraine. </w:t>
      </w:r>
      <w:r w:rsidR="00DF6C40" w:rsidRPr="0062130C">
        <w:rPr>
          <w:rFonts w:asciiTheme="majorHAnsi" w:hAnsiTheme="majorHAnsi" w:cstheme="majorBidi"/>
          <w:sz w:val="23"/>
          <w:szCs w:val="23"/>
          <w:lang w:val="en"/>
        </w:rPr>
        <w:t xml:space="preserve">Explain the </w:t>
      </w:r>
      <w:r w:rsidR="00096C5F" w:rsidRPr="0062130C">
        <w:rPr>
          <w:rFonts w:asciiTheme="majorHAnsi" w:hAnsiTheme="majorHAnsi" w:cstheme="majorBidi"/>
          <w:sz w:val="23"/>
          <w:szCs w:val="23"/>
          <w:lang w:val="en"/>
        </w:rPr>
        <w:t>following</w:t>
      </w:r>
      <w:r w:rsidR="00264265">
        <w:rPr>
          <w:rFonts w:asciiTheme="majorHAnsi" w:hAnsiTheme="majorHAnsi" w:cstheme="majorBidi"/>
          <w:sz w:val="23"/>
          <w:szCs w:val="23"/>
          <w:lang w:val="en"/>
        </w:rPr>
        <w:t xml:space="preserve"> factors</w:t>
      </w:r>
      <w:r w:rsidR="00096C5F" w:rsidRPr="0062130C">
        <w:rPr>
          <w:rFonts w:asciiTheme="majorHAnsi" w:hAnsiTheme="majorHAnsi" w:cstheme="majorBidi"/>
          <w:sz w:val="23"/>
          <w:szCs w:val="23"/>
          <w:lang w:val="en"/>
        </w:rPr>
        <w:t xml:space="preserve"> in a sentence or two.</w:t>
      </w:r>
    </w:p>
    <w:p w14:paraId="3F4621F7" w14:textId="33CD51EF" w:rsidR="00096C5F" w:rsidRDefault="005C780F" w:rsidP="00096C5F">
      <w:pPr>
        <w:pStyle w:val="ListParagraph"/>
        <w:numPr>
          <w:ilvl w:val="1"/>
          <w:numId w:val="22"/>
        </w:numPr>
        <w:rPr>
          <w:rFonts w:asciiTheme="majorHAnsi" w:hAnsiTheme="majorHAnsi" w:cstheme="majorBidi"/>
          <w:sz w:val="23"/>
          <w:szCs w:val="23"/>
          <w:lang w:val="en"/>
        </w:rPr>
      </w:pPr>
      <w:r w:rsidRPr="0062130C">
        <w:rPr>
          <w:rFonts w:asciiTheme="majorHAnsi" w:hAnsiTheme="majorHAnsi" w:cstheme="majorBidi"/>
          <w:sz w:val="23"/>
          <w:szCs w:val="23"/>
          <w:lang w:val="en"/>
        </w:rPr>
        <w:t>c</w:t>
      </w:r>
      <w:r w:rsidR="00096C5F" w:rsidRPr="0062130C">
        <w:rPr>
          <w:rFonts w:asciiTheme="majorHAnsi" w:hAnsiTheme="majorHAnsi" w:cstheme="majorBidi"/>
          <w:sz w:val="23"/>
          <w:szCs w:val="23"/>
          <w:lang w:val="en"/>
        </w:rPr>
        <w:t>oncerns about NATO</w:t>
      </w:r>
    </w:p>
    <w:p w14:paraId="7C9251FC" w14:textId="77777777" w:rsidR="00264265" w:rsidRPr="0062130C" w:rsidRDefault="00264265" w:rsidP="00264265">
      <w:pPr>
        <w:pStyle w:val="ListParagraph"/>
        <w:ind w:left="1440"/>
        <w:rPr>
          <w:rFonts w:asciiTheme="majorHAnsi" w:hAnsiTheme="majorHAnsi" w:cstheme="majorBidi"/>
          <w:sz w:val="23"/>
          <w:szCs w:val="23"/>
          <w:lang w:val="en"/>
        </w:rPr>
      </w:pPr>
    </w:p>
    <w:p w14:paraId="1080E067" w14:textId="67E6693E" w:rsidR="00096C5F" w:rsidRDefault="005C780F" w:rsidP="00096C5F">
      <w:pPr>
        <w:pStyle w:val="ListParagraph"/>
        <w:numPr>
          <w:ilvl w:val="1"/>
          <w:numId w:val="22"/>
        </w:numPr>
        <w:rPr>
          <w:rFonts w:asciiTheme="majorHAnsi" w:hAnsiTheme="majorHAnsi" w:cstheme="majorBidi"/>
          <w:sz w:val="23"/>
          <w:szCs w:val="23"/>
          <w:lang w:val="en"/>
        </w:rPr>
      </w:pPr>
      <w:r w:rsidRPr="0062130C">
        <w:rPr>
          <w:rFonts w:asciiTheme="majorHAnsi" w:hAnsiTheme="majorHAnsi" w:cstheme="majorBidi"/>
          <w:sz w:val="23"/>
          <w:szCs w:val="23"/>
          <w:lang w:val="en"/>
        </w:rPr>
        <w:t>u</w:t>
      </w:r>
      <w:r w:rsidR="005F509B" w:rsidRPr="0062130C">
        <w:rPr>
          <w:rFonts w:asciiTheme="majorHAnsi" w:hAnsiTheme="majorHAnsi" w:cstheme="majorBidi"/>
          <w:sz w:val="23"/>
          <w:szCs w:val="23"/>
          <w:lang w:val="en"/>
        </w:rPr>
        <w:t>ndermining democracy</w:t>
      </w:r>
      <w:r w:rsidR="00E971D2" w:rsidRPr="0062130C">
        <w:rPr>
          <w:rFonts w:asciiTheme="majorHAnsi" w:hAnsiTheme="majorHAnsi" w:cstheme="majorBidi"/>
          <w:sz w:val="23"/>
          <w:szCs w:val="23"/>
          <w:lang w:val="en"/>
        </w:rPr>
        <w:t xml:space="preserve"> nearby</w:t>
      </w:r>
    </w:p>
    <w:p w14:paraId="45C2DD2C" w14:textId="77777777" w:rsidR="00264265" w:rsidRPr="00264265" w:rsidRDefault="00264265" w:rsidP="00264265">
      <w:pPr>
        <w:rPr>
          <w:rFonts w:asciiTheme="majorHAnsi" w:hAnsiTheme="majorHAnsi" w:cstheme="majorBidi"/>
          <w:sz w:val="23"/>
          <w:szCs w:val="23"/>
          <w:lang w:val="en"/>
        </w:rPr>
      </w:pPr>
    </w:p>
    <w:p w14:paraId="63FE0F5E" w14:textId="3D152E31" w:rsidR="005F509B" w:rsidRPr="0062130C" w:rsidRDefault="005C780F" w:rsidP="00096C5F">
      <w:pPr>
        <w:pStyle w:val="ListParagraph"/>
        <w:numPr>
          <w:ilvl w:val="1"/>
          <w:numId w:val="22"/>
        </w:numPr>
        <w:rPr>
          <w:rFonts w:asciiTheme="majorHAnsi" w:hAnsiTheme="majorHAnsi" w:cstheme="majorBidi"/>
          <w:sz w:val="23"/>
          <w:szCs w:val="23"/>
          <w:lang w:val="en"/>
        </w:rPr>
      </w:pPr>
      <w:r w:rsidRPr="0062130C">
        <w:rPr>
          <w:rFonts w:asciiTheme="majorHAnsi" w:hAnsiTheme="majorHAnsi" w:cstheme="majorBidi"/>
          <w:sz w:val="23"/>
          <w:szCs w:val="23"/>
          <w:lang w:val="en"/>
        </w:rPr>
        <w:t>r</w:t>
      </w:r>
      <w:r w:rsidR="00137D64" w:rsidRPr="0062130C">
        <w:rPr>
          <w:rFonts w:asciiTheme="majorHAnsi" w:hAnsiTheme="majorHAnsi" w:cstheme="majorBidi"/>
          <w:sz w:val="23"/>
          <w:szCs w:val="23"/>
          <w:lang w:val="en"/>
        </w:rPr>
        <w:t>estoring Russian prestige</w:t>
      </w:r>
    </w:p>
    <w:p w14:paraId="678536CE" w14:textId="77777777" w:rsidR="00264265" w:rsidRPr="00264265" w:rsidRDefault="00264265" w:rsidP="00264265">
      <w:pPr>
        <w:rPr>
          <w:rFonts w:asciiTheme="majorHAnsi" w:hAnsiTheme="majorHAnsi" w:cstheme="majorBidi"/>
          <w:sz w:val="23"/>
          <w:szCs w:val="23"/>
          <w:lang w:val="en"/>
        </w:rPr>
      </w:pPr>
    </w:p>
    <w:p w14:paraId="6EE10F01" w14:textId="475D7603" w:rsidR="00E971D2" w:rsidRPr="0062130C" w:rsidRDefault="00264265" w:rsidP="00096C5F">
      <w:pPr>
        <w:pStyle w:val="ListParagraph"/>
        <w:numPr>
          <w:ilvl w:val="1"/>
          <w:numId w:val="22"/>
        </w:numPr>
        <w:rPr>
          <w:rFonts w:asciiTheme="majorHAnsi" w:hAnsiTheme="majorHAnsi" w:cstheme="majorBidi"/>
          <w:sz w:val="23"/>
          <w:szCs w:val="23"/>
          <w:lang w:val="en"/>
        </w:rPr>
      </w:pPr>
      <w:r>
        <w:rPr>
          <w:rFonts w:asciiTheme="majorHAnsi" w:hAnsiTheme="majorHAnsi" w:cstheme="majorBidi"/>
          <w:sz w:val="23"/>
          <w:szCs w:val="23"/>
          <w:lang w:val="en"/>
        </w:rPr>
        <w:t>the</w:t>
      </w:r>
      <w:r w:rsidR="00E971D2" w:rsidRPr="0062130C">
        <w:rPr>
          <w:rFonts w:asciiTheme="majorHAnsi" w:hAnsiTheme="majorHAnsi" w:cstheme="majorBidi"/>
          <w:sz w:val="23"/>
          <w:szCs w:val="23"/>
          <w:lang w:val="en"/>
        </w:rPr>
        <w:t xml:space="preserve"> “one people” perspective</w:t>
      </w:r>
    </w:p>
    <w:p w14:paraId="797606AF" w14:textId="77777777" w:rsidR="00264265" w:rsidRPr="00264265" w:rsidRDefault="00264265" w:rsidP="00264265">
      <w:pPr>
        <w:rPr>
          <w:rFonts w:asciiTheme="majorHAnsi" w:hAnsiTheme="majorHAnsi" w:cstheme="majorBidi"/>
          <w:sz w:val="23"/>
          <w:szCs w:val="23"/>
          <w:lang w:val="en"/>
        </w:rPr>
      </w:pPr>
    </w:p>
    <w:p w14:paraId="373B6C81" w14:textId="73900CD1" w:rsidR="00432EAA" w:rsidRPr="0062130C" w:rsidRDefault="00A61A35" w:rsidP="0064001D">
      <w:pPr>
        <w:pStyle w:val="ListParagraph"/>
        <w:numPr>
          <w:ilvl w:val="0"/>
          <w:numId w:val="22"/>
        </w:numPr>
        <w:rPr>
          <w:rFonts w:asciiTheme="majorHAnsi" w:hAnsiTheme="majorHAnsi" w:cstheme="majorBidi"/>
          <w:sz w:val="23"/>
          <w:szCs w:val="23"/>
          <w:lang w:val="en"/>
        </w:rPr>
      </w:pPr>
      <w:r w:rsidRPr="0062130C">
        <w:rPr>
          <w:rFonts w:asciiTheme="majorHAnsi" w:hAnsiTheme="majorHAnsi" w:cstheme="majorBidi"/>
          <w:sz w:val="23"/>
          <w:szCs w:val="23"/>
          <w:lang w:val="en"/>
        </w:rPr>
        <w:t xml:space="preserve">What actions have the U.S. and European allies </w:t>
      </w:r>
      <w:r w:rsidR="00D77C21" w:rsidRPr="0062130C">
        <w:rPr>
          <w:rFonts w:asciiTheme="majorHAnsi" w:hAnsiTheme="majorHAnsi" w:cstheme="majorBidi"/>
          <w:sz w:val="23"/>
          <w:szCs w:val="23"/>
          <w:lang w:val="en"/>
        </w:rPr>
        <w:t>“taken…to increase aid to Ukraine and punish Russia for its 2022 offensive”?</w:t>
      </w:r>
    </w:p>
    <w:p w14:paraId="5D6FEA2F" w14:textId="77777777" w:rsidR="00920A24" w:rsidRPr="0062130C" w:rsidRDefault="00920A24" w:rsidP="00264265">
      <w:pPr>
        <w:rPr>
          <w:rFonts w:asciiTheme="majorHAnsi" w:hAnsiTheme="majorHAnsi" w:cstheme="majorBidi"/>
          <w:sz w:val="23"/>
          <w:szCs w:val="23"/>
          <w:lang w:val="en"/>
        </w:rPr>
      </w:pPr>
    </w:p>
    <w:p w14:paraId="6174BB47" w14:textId="77777777" w:rsidR="00692342" w:rsidRPr="0062130C" w:rsidRDefault="00692342" w:rsidP="00692342">
      <w:pPr>
        <w:rPr>
          <w:rFonts w:asciiTheme="majorHAnsi" w:hAnsiTheme="majorHAnsi" w:cstheme="majorBidi"/>
          <w:b/>
          <w:bCs/>
          <w:sz w:val="23"/>
          <w:szCs w:val="23"/>
          <w:lang w:val="en"/>
        </w:rPr>
      </w:pPr>
    </w:p>
    <w:p w14:paraId="51F91834" w14:textId="0F236AD5" w:rsidR="005C4910" w:rsidRPr="0062130C" w:rsidRDefault="000D34AA" w:rsidP="00895030">
      <w:pPr>
        <w:pStyle w:val="ListParagraph"/>
        <w:numPr>
          <w:ilvl w:val="0"/>
          <w:numId w:val="22"/>
        </w:numPr>
        <w:rPr>
          <w:rFonts w:asciiTheme="majorHAnsi" w:hAnsiTheme="majorHAnsi" w:cstheme="majorBidi"/>
          <w:sz w:val="23"/>
          <w:szCs w:val="23"/>
        </w:rPr>
      </w:pPr>
      <w:r w:rsidRPr="0062130C">
        <w:rPr>
          <w:rFonts w:asciiTheme="majorHAnsi" w:hAnsiTheme="majorHAnsi" w:cstheme="majorBidi"/>
          <w:sz w:val="23"/>
          <w:szCs w:val="23"/>
        </w:rPr>
        <w:t>What are two takeaway messages</w:t>
      </w:r>
      <w:r w:rsidR="00F30D0A" w:rsidRPr="0062130C">
        <w:rPr>
          <w:rFonts w:asciiTheme="majorHAnsi" w:hAnsiTheme="majorHAnsi" w:cstheme="majorBidi"/>
          <w:sz w:val="23"/>
          <w:szCs w:val="23"/>
        </w:rPr>
        <w:t xml:space="preserve"> from the </w:t>
      </w:r>
      <w:bookmarkStart w:id="1" w:name="_Hlk156380894"/>
      <w:r w:rsidR="00F30D0A" w:rsidRPr="0062130C">
        <w:rPr>
          <w:rFonts w:asciiTheme="majorHAnsi" w:hAnsiTheme="majorHAnsi" w:cstheme="majorBidi"/>
          <w:sz w:val="23"/>
          <w:szCs w:val="23"/>
        </w:rPr>
        <w:t xml:space="preserve">article </w:t>
      </w:r>
      <w:r w:rsidR="00F30D0A" w:rsidRPr="0062130C">
        <w:rPr>
          <w:rFonts w:asciiTheme="majorHAnsi" w:hAnsiTheme="majorHAnsi" w:cstheme="majorBidi"/>
          <w:b/>
          <w:bCs/>
          <w:i/>
          <w:iCs/>
          <w:sz w:val="23"/>
          <w:szCs w:val="23"/>
          <w:lang w:val="en"/>
        </w:rPr>
        <w:t>Ukraine: Conflict at the Crossroads of Europe and Russia</w:t>
      </w:r>
      <w:r w:rsidR="0060066E" w:rsidRPr="0062130C">
        <w:rPr>
          <w:rFonts w:asciiTheme="majorHAnsi" w:hAnsiTheme="majorHAnsi" w:cstheme="majorBidi"/>
          <w:sz w:val="23"/>
          <w:szCs w:val="23"/>
          <w:lang w:val="en"/>
        </w:rPr>
        <w:t>?</w:t>
      </w:r>
      <w:r w:rsidR="00F30D0A" w:rsidRPr="0062130C">
        <w:rPr>
          <w:rFonts w:asciiTheme="majorHAnsi" w:hAnsiTheme="majorHAnsi" w:cstheme="majorBidi"/>
          <w:sz w:val="23"/>
          <w:szCs w:val="23"/>
          <w:lang w:val="en"/>
        </w:rPr>
        <w:t xml:space="preserve"> </w:t>
      </w:r>
      <w:bookmarkEnd w:id="1"/>
    </w:p>
    <w:p w14:paraId="3A42E813" w14:textId="77777777" w:rsidR="0062130C" w:rsidRDefault="0062130C" w:rsidP="0062130C">
      <w:pPr>
        <w:ind w:left="360"/>
        <w:rPr>
          <w:rFonts w:asciiTheme="majorHAnsi" w:hAnsiTheme="majorHAnsi" w:cstheme="majorBidi"/>
          <w:sz w:val="23"/>
          <w:szCs w:val="23"/>
        </w:rPr>
      </w:pPr>
    </w:p>
    <w:p w14:paraId="5A9543F0" w14:textId="77777777" w:rsidR="00264265" w:rsidRPr="0062130C" w:rsidRDefault="00264265" w:rsidP="0062130C">
      <w:pPr>
        <w:ind w:left="360"/>
        <w:rPr>
          <w:rFonts w:asciiTheme="majorHAnsi" w:hAnsiTheme="majorHAnsi" w:cstheme="majorBidi"/>
          <w:sz w:val="23"/>
          <w:szCs w:val="23"/>
        </w:rPr>
      </w:pPr>
    </w:p>
    <w:p w14:paraId="473FAB88" w14:textId="4BF912D9" w:rsidR="00EF4D52" w:rsidRPr="0062130C" w:rsidRDefault="00F30D0A" w:rsidP="00507338">
      <w:pPr>
        <w:pStyle w:val="ListParagraph"/>
        <w:numPr>
          <w:ilvl w:val="0"/>
          <w:numId w:val="21"/>
        </w:numPr>
        <w:rPr>
          <w:rFonts w:asciiTheme="majorHAnsi" w:hAnsiTheme="majorHAnsi" w:cs="Arial Narrow"/>
          <w:b/>
          <w:bCs/>
        </w:rPr>
      </w:pPr>
      <w:r w:rsidRPr="0062130C">
        <w:rPr>
          <w:rFonts w:asciiTheme="majorHAnsi" w:hAnsiTheme="majorHAnsi" w:cstheme="majorBidi"/>
          <w:sz w:val="23"/>
          <w:szCs w:val="23"/>
          <w:lang w:val="en"/>
        </w:rPr>
        <w:t xml:space="preserve">What do you hope to </w:t>
      </w:r>
      <w:r w:rsidR="0060066E" w:rsidRPr="0062130C">
        <w:rPr>
          <w:rFonts w:asciiTheme="majorHAnsi" w:hAnsiTheme="majorHAnsi" w:cstheme="majorBidi"/>
          <w:sz w:val="23"/>
          <w:szCs w:val="23"/>
          <w:lang w:val="en"/>
        </w:rPr>
        <w:t xml:space="preserve">further </w:t>
      </w:r>
      <w:r w:rsidR="00264265">
        <w:rPr>
          <w:rFonts w:asciiTheme="majorHAnsi" w:hAnsiTheme="majorHAnsi" w:cstheme="majorBidi"/>
          <w:sz w:val="23"/>
          <w:szCs w:val="23"/>
          <w:lang w:val="en"/>
        </w:rPr>
        <w:t>learn</w:t>
      </w:r>
      <w:r w:rsidR="0060066E" w:rsidRPr="0062130C">
        <w:rPr>
          <w:rFonts w:asciiTheme="majorHAnsi" w:hAnsiTheme="majorHAnsi" w:cstheme="majorBidi"/>
          <w:sz w:val="23"/>
          <w:szCs w:val="23"/>
          <w:lang w:val="en"/>
        </w:rPr>
        <w:t xml:space="preserve"> </w:t>
      </w:r>
      <w:r w:rsidRPr="0062130C">
        <w:rPr>
          <w:rFonts w:asciiTheme="majorHAnsi" w:hAnsiTheme="majorHAnsi" w:cstheme="majorBidi"/>
          <w:sz w:val="23"/>
          <w:szCs w:val="23"/>
          <w:lang w:val="en"/>
        </w:rPr>
        <w:t>about the Ukraine-Russia war?</w:t>
      </w:r>
    </w:p>
    <w:p w14:paraId="50997F12" w14:textId="77777777" w:rsidR="00763DF7" w:rsidRPr="0062130C" w:rsidRDefault="00763DF7" w:rsidP="00763DF7">
      <w:pPr>
        <w:rPr>
          <w:rFonts w:asciiTheme="majorHAnsi" w:hAnsiTheme="majorHAnsi" w:cs="Arial Narrow"/>
          <w:b/>
          <w:bCs/>
        </w:rPr>
      </w:pPr>
    </w:p>
    <w:p w14:paraId="70A46ABA" w14:textId="00B5FD88" w:rsidR="006828E1" w:rsidRDefault="00447F11" w:rsidP="2B258929">
      <w:pPr>
        <w:rPr>
          <w:rFonts w:asciiTheme="majorHAnsi" w:hAnsiTheme="majorHAnsi" w:cstheme="majorBidi"/>
          <w:b/>
          <w:bCs/>
          <w:sz w:val="23"/>
          <w:szCs w:val="23"/>
        </w:rPr>
      </w:pPr>
      <w:r w:rsidRPr="0062130C">
        <w:rPr>
          <w:rFonts w:asciiTheme="majorHAnsi" w:hAnsiTheme="majorHAnsi" w:cstheme="majorBidi"/>
          <w:b/>
          <w:bCs/>
          <w:sz w:val="23"/>
          <w:szCs w:val="23"/>
        </w:rPr>
        <w:t xml:space="preserve">Section III: </w:t>
      </w:r>
      <w:r w:rsidR="000B6A68" w:rsidRPr="0062130C">
        <w:rPr>
          <w:rFonts w:asciiTheme="majorHAnsi" w:hAnsiTheme="majorHAnsi" w:cstheme="majorBidi"/>
          <w:sz w:val="23"/>
          <w:szCs w:val="23"/>
        </w:rPr>
        <w:t xml:space="preserve">Attend and engage with </w:t>
      </w:r>
      <w:r w:rsidR="00264A03" w:rsidRPr="0062130C">
        <w:rPr>
          <w:rFonts w:asciiTheme="majorHAnsi" w:hAnsiTheme="majorHAnsi" w:cstheme="majorBidi"/>
          <w:sz w:val="23"/>
          <w:szCs w:val="23"/>
        </w:rPr>
        <w:t>UNC</w:t>
      </w:r>
      <w:r w:rsidR="00763DF7" w:rsidRPr="0062130C">
        <w:rPr>
          <w:rFonts w:asciiTheme="majorHAnsi" w:hAnsiTheme="majorHAnsi" w:cstheme="majorBidi"/>
          <w:sz w:val="23"/>
          <w:szCs w:val="23"/>
        </w:rPr>
        <w:t>-Chapel Hill</w:t>
      </w:r>
      <w:r w:rsidR="00264A03" w:rsidRPr="0062130C">
        <w:rPr>
          <w:rFonts w:asciiTheme="majorHAnsi" w:hAnsiTheme="majorHAnsi" w:cstheme="majorBidi"/>
          <w:sz w:val="23"/>
          <w:szCs w:val="23"/>
        </w:rPr>
        <w:t xml:space="preserve"> Professor </w:t>
      </w:r>
      <w:r w:rsidR="0033219C" w:rsidRPr="0062130C">
        <w:rPr>
          <w:rFonts w:asciiTheme="majorHAnsi" w:hAnsiTheme="majorHAnsi" w:cstheme="majorBidi"/>
          <w:sz w:val="23"/>
          <w:szCs w:val="23"/>
        </w:rPr>
        <w:t>Graeme Robertson on Friday, February 9</w:t>
      </w:r>
      <w:proofErr w:type="gramStart"/>
      <w:r w:rsidR="00763DF7" w:rsidRPr="0062130C">
        <w:rPr>
          <w:rFonts w:asciiTheme="majorHAnsi" w:hAnsiTheme="majorHAnsi" w:cstheme="majorBidi"/>
          <w:sz w:val="23"/>
          <w:szCs w:val="23"/>
          <w:vertAlign w:val="superscript"/>
        </w:rPr>
        <w:t>th</w:t>
      </w:r>
      <w:r w:rsidR="00763DF7" w:rsidRPr="0062130C">
        <w:rPr>
          <w:rFonts w:asciiTheme="majorHAnsi" w:hAnsiTheme="majorHAnsi" w:cstheme="majorBidi"/>
          <w:sz w:val="23"/>
          <w:szCs w:val="23"/>
        </w:rPr>
        <w:t xml:space="preserve"> </w:t>
      </w:r>
      <w:r w:rsidR="0033219C" w:rsidRPr="0062130C">
        <w:rPr>
          <w:rFonts w:asciiTheme="majorHAnsi" w:hAnsiTheme="majorHAnsi" w:cstheme="majorBidi"/>
          <w:sz w:val="23"/>
          <w:szCs w:val="23"/>
        </w:rPr>
        <w:t xml:space="preserve"> from</w:t>
      </w:r>
      <w:proofErr w:type="gramEnd"/>
      <w:r w:rsidR="0033219C" w:rsidRPr="0062130C">
        <w:rPr>
          <w:rFonts w:asciiTheme="majorHAnsi" w:hAnsiTheme="majorHAnsi" w:cstheme="majorBidi"/>
          <w:sz w:val="23"/>
          <w:szCs w:val="23"/>
        </w:rPr>
        <w:t xml:space="preserve"> 10:00 am to 11:00 am</w:t>
      </w:r>
      <w:r w:rsidR="00264A03" w:rsidRPr="0062130C">
        <w:rPr>
          <w:rFonts w:asciiTheme="majorHAnsi" w:hAnsiTheme="majorHAnsi" w:cstheme="majorBidi"/>
          <w:sz w:val="23"/>
          <w:szCs w:val="23"/>
        </w:rPr>
        <w:t xml:space="preserve">. </w:t>
      </w:r>
      <w:r w:rsidR="003230D5" w:rsidRPr="0062130C">
        <w:rPr>
          <w:rFonts w:asciiTheme="majorHAnsi" w:hAnsiTheme="majorHAnsi" w:cstheme="majorBidi"/>
          <w:sz w:val="23"/>
          <w:szCs w:val="23"/>
        </w:rPr>
        <w:t>Write a one-pa</w:t>
      </w:r>
      <w:r w:rsidR="000D34AA" w:rsidRPr="0062130C">
        <w:rPr>
          <w:rFonts w:asciiTheme="majorHAnsi" w:hAnsiTheme="majorHAnsi" w:cstheme="majorBidi"/>
          <w:sz w:val="23"/>
          <w:szCs w:val="23"/>
        </w:rPr>
        <w:t xml:space="preserve">ge </w:t>
      </w:r>
      <w:r w:rsidR="003230D5" w:rsidRPr="0062130C">
        <w:rPr>
          <w:rFonts w:asciiTheme="majorHAnsi" w:hAnsiTheme="majorHAnsi" w:cstheme="majorBidi"/>
          <w:sz w:val="23"/>
          <w:szCs w:val="23"/>
        </w:rPr>
        <w:t xml:space="preserve">reflection summarizing what you learned from the presentation and </w:t>
      </w:r>
      <w:r w:rsidR="00763DF7" w:rsidRPr="0062130C">
        <w:rPr>
          <w:rFonts w:asciiTheme="majorHAnsi" w:hAnsiTheme="majorHAnsi" w:cstheme="majorBidi"/>
          <w:sz w:val="23"/>
          <w:szCs w:val="23"/>
        </w:rPr>
        <w:t xml:space="preserve">following </w:t>
      </w:r>
      <w:r w:rsidR="003230D5" w:rsidRPr="0062130C">
        <w:rPr>
          <w:rFonts w:asciiTheme="majorHAnsi" w:hAnsiTheme="majorHAnsi" w:cstheme="majorBidi"/>
          <w:sz w:val="23"/>
          <w:szCs w:val="23"/>
        </w:rPr>
        <w:t>discussion</w:t>
      </w:r>
      <w:r w:rsidR="0033219C" w:rsidRPr="0062130C">
        <w:rPr>
          <w:rFonts w:asciiTheme="majorHAnsi" w:hAnsiTheme="majorHAnsi" w:cstheme="majorBidi"/>
          <w:sz w:val="23"/>
          <w:szCs w:val="23"/>
        </w:rPr>
        <w:t>.</w:t>
      </w:r>
    </w:p>
    <w:p w14:paraId="26B8E174" w14:textId="77777777" w:rsidR="00F30D0A" w:rsidRDefault="00F30D0A" w:rsidP="2B258929">
      <w:pPr>
        <w:rPr>
          <w:rFonts w:asciiTheme="majorHAnsi" w:hAnsiTheme="majorHAnsi" w:cstheme="majorBidi"/>
          <w:b/>
          <w:bCs/>
          <w:sz w:val="23"/>
          <w:szCs w:val="23"/>
        </w:rPr>
      </w:pPr>
    </w:p>
    <w:sectPr w:rsidR="00F30D0A" w:rsidSect="006828E1">
      <w:headerReference w:type="default" r:id="rId13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E2F0" w14:textId="77777777" w:rsidR="004204D8" w:rsidRDefault="004204D8" w:rsidP="00580CA0">
      <w:r>
        <w:separator/>
      </w:r>
    </w:p>
  </w:endnote>
  <w:endnote w:type="continuationSeparator" w:id="0">
    <w:p w14:paraId="07A5A8EE" w14:textId="77777777" w:rsidR="004204D8" w:rsidRDefault="004204D8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2EE9" w14:textId="77777777" w:rsidR="004204D8" w:rsidRDefault="004204D8" w:rsidP="00580CA0">
      <w:r>
        <w:separator/>
      </w:r>
    </w:p>
  </w:footnote>
  <w:footnote w:type="continuationSeparator" w:id="0">
    <w:p w14:paraId="21F74E0B" w14:textId="77777777" w:rsidR="004204D8" w:rsidRDefault="004204D8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6633" w14:textId="77777777"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9CD"/>
    <w:multiLevelType w:val="hybridMultilevel"/>
    <w:tmpl w:val="7C5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89E"/>
    <w:multiLevelType w:val="hybridMultilevel"/>
    <w:tmpl w:val="6D0E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5BFC"/>
    <w:multiLevelType w:val="hybridMultilevel"/>
    <w:tmpl w:val="1B56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6B52"/>
    <w:multiLevelType w:val="hybridMultilevel"/>
    <w:tmpl w:val="F550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A3CFE"/>
    <w:multiLevelType w:val="hybridMultilevel"/>
    <w:tmpl w:val="7C5E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D5B1C"/>
    <w:multiLevelType w:val="hybridMultilevel"/>
    <w:tmpl w:val="3A3A2170"/>
    <w:lvl w:ilvl="0" w:tplc="483CB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269F8"/>
    <w:multiLevelType w:val="hybridMultilevel"/>
    <w:tmpl w:val="0AD0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03285"/>
    <w:multiLevelType w:val="hybridMultilevel"/>
    <w:tmpl w:val="9EDC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41262">
    <w:abstractNumId w:val="13"/>
  </w:num>
  <w:num w:numId="2" w16cid:durableId="8871092">
    <w:abstractNumId w:val="6"/>
  </w:num>
  <w:num w:numId="3" w16cid:durableId="1796483733">
    <w:abstractNumId w:val="12"/>
  </w:num>
  <w:num w:numId="4" w16cid:durableId="890847098">
    <w:abstractNumId w:val="7"/>
  </w:num>
  <w:num w:numId="5" w16cid:durableId="1769424992">
    <w:abstractNumId w:val="5"/>
  </w:num>
  <w:num w:numId="6" w16cid:durableId="1376931221">
    <w:abstractNumId w:val="8"/>
  </w:num>
  <w:num w:numId="7" w16cid:durableId="1734887192">
    <w:abstractNumId w:val="9"/>
  </w:num>
  <w:num w:numId="8" w16cid:durableId="1505973364">
    <w:abstractNumId w:val="19"/>
  </w:num>
  <w:num w:numId="9" w16cid:durableId="740831650">
    <w:abstractNumId w:val="4"/>
  </w:num>
  <w:num w:numId="10" w16cid:durableId="1982811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66483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145142">
    <w:abstractNumId w:val="18"/>
  </w:num>
  <w:num w:numId="13" w16cid:durableId="835998296">
    <w:abstractNumId w:val="16"/>
  </w:num>
  <w:num w:numId="14" w16cid:durableId="2104059945">
    <w:abstractNumId w:val="1"/>
  </w:num>
  <w:num w:numId="15" w16cid:durableId="1930001578">
    <w:abstractNumId w:val="14"/>
  </w:num>
  <w:num w:numId="16" w16cid:durableId="7700117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7674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4013582">
    <w:abstractNumId w:val="0"/>
  </w:num>
  <w:num w:numId="19" w16cid:durableId="2109737467">
    <w:abstractNumId w:val="17"/>
  </w:num>
  <w:num w:numId="20" w16cid:durableId="1497838235">
    <w:abstractNumId w:val="15"/>
  </w:num>
  <w:num w:numId="21" w16cid:durableId="1679844402">
    <w:abstractNumId w:val="2"/>
  </w:num>
  <w:num w:numId="22" w16cid:durableId="490172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BA"/>
    <w:rsid w:val="00007D62"/>
    <w:rsid w:val="00015AA3"/>
    <w:rsid w:val="00033163"/>
    <w:rsid w:val="00037454"/>
    <w:rsid w:val="0004279E"/>
    <w:rsid w:val="00066F7F"/>
    <w:rsid w:val="000864B6"/>
    <w:rsid w:val="000900FA"/>
    <w:rsid w:val="0009689F"/>
    <w:rsid w:val="00096C5F"/>
    <w:rsid w:val="000B27B9"/>
    <w:rsid w:val="000B6076"/>
    <w:rsid w:val="000B6A68"/>
    <w:rsid w:val="000C269D"/>
    <w:rsid w:val="000C386D"/>
    <w:rsid w:val="000C5F71"/>
    <w:rsid w:val="000D1E32"/>
    <w:rsid w:val="000D34AA"/>
    <w:rsid w:val="000D55F7"/>
    <w:rsid w:val="000E5D99"/>
    <w:rsid w:val="0011255C"/>
    <w:rsid w:val="00112C09"/>
    <w:rsid w:val="0011487C"/>
    <w:rsid w:val="00115622"/>
    <w:rsid w:val="001164F4"/>
    <w:rsid w:val="001174BD"/>
    <w:rsid w:val="00122F8D"/>
    <w:rsid w:val="00127A15"/>
    <w:rsid w:val="00137D64"/>
    <w:rsid w:val="00143F7F"/>
    <w:rsid w:val="00144767"/>
    <w:rsid w:val="00145B4E"/>
    <w:rsid w:val="00153CED"/>
    <w:rsid w:val="001549A8"/>
    <w:rsid w:val="00154E81"/>
    <w:rsid w:val="00156AEE"/>
    <w:rsid w:val="0016003E"/>
    <w:rsid w:val="001605C5"/>
    <w:rsid w:val="00161CEE"/>
    <w:rsid w:val="00173945"/>
    <w:rsid w:val="00186325"/>
    <w:rsid w:val="00193289"/>
    <w:rsid w:val="001964E0"/>
    <w:rsid w:val="001B3D1A"/>
    <w:rsid w:val="001B48CB"/>
    <w:rsid w:val="001B7FCD"/>
    <w:rsid w:val="001C3CE2"/>
    <w:rsid w:val="001C4BEB"/>
    <w:rsid w:val="001D3282"/>
    <w:rsid w:val="001D38BC"/>
    <w:rsid w:val="001D436E"/>
    <w:rsid w:val="001D7545"/>
    <w:rsid w:val="001E0243"/>
    <w:rsid w:val="001E15ED"/>
    <w:rsid w:val="001F5798"/>
    <w:rsid w:val="00200C3B"/>
    <w:rsid w:val="00215DF5"/>
    <w:rsid w:val="002165AF"/>
    <w:rsid w:val="002263E4"/>
    <w:rsid w:val="00233917"/>
    <w:rsid w:val="0023664C"/>
    <w:rsid w:val="00240023"/>
    <w:rsid w:val="00245508"/>
    <w:rsid w:val="00254158"/>
    <w:rsid w:val="00264265"/>
    <w:rsid w:val="00264A03"/>
    <w:rsid w:val="0029404E"/>
    <w:rsid w:val="002A0E43"/>
    <w:rsid w:val="002C2E84"/>
    <w:rsid w:val="002D6BFF"/>
    <w:rsid w:val="002D7645"/>
    <w:rsid w:val="002E58DD"/>
    <w:rsid w:val="002E61F3"/>
    <w:rsid w:val="002F1702"/>
    <w:rsid w:val="002F1E2D"/>
    <w:rsid w:val="002F3F1F"/>
    <w:rsid w:val="002F47F6"/>
    <w:rsid w:val="002F7D9A"/>
    <w:rsid w:val="00302619"/>
    <w:rsid w:val="00322331"/>
    <w:rsid w:val="003230D5"/>
    <w:rsid w:val="003234F2"/>
    <w:rsid w:val="0032685D"/>
    <w:rsid w:val="0033219C"/>
    <w:rsid w:val="00335C3C"/>
    <w:rsid w:val="00347910"/>
    <w:rsid w:val="00354D30"/>
    <w:rsid w:val="00357E19"/>
    <w:rsid w:val="00366C3A"/>
    <w:rsid w:val="00370E65"/>
    <w:rsid w:val="003727AC"/>
    <w:rsid w:val="00380F64"/>
    <w:rsid w:val="00393A17"/>
    <w:rsid w:val="00395177"/>
    <w:rsid w:val="00396374"/>
    <w:rsid w:val="003A4157"/>
    <w:rsid w:val="003B0F78"/>
    <w:rsid w:val="003B1AA1"/>
    <w:rsid w:val="003B6F9D"/>
    <w:rsid w:val="003C133E"/>
    <w:rsid w:val="003C1598"/>
    <w:rsid w:val="003D4181"/>
    <w:rsid w:val="003E1C35"/>
    <w:rsid w:val="003F763E"/>
    <w:rsid w:val="0040516C"/>
    <w:rsid w:val="00415EEA"/>
    <w:rsid w:val="004204D8"/>
    <w:rsid w:val="0042534D"/>
    <w:rsid w:val="00432EAA"/>
    <w:rsid w:val="00447F11"/>
    <w:rsid w:val="004506B3"/>
    <w:rsid w:val="00456436"/>
    <w:rsid w:val="004602BB"/>
    <w:rsid w:val="0046411D"/>
    <w:rsid w:val="004779D8"/>
    <w:rsid w:val="00485142"/>
    <w:rsid w:val="00490074"/>
    <w:rsid w:val="00491E82"/>
    <w:rsid w:val="004938AF"/>
    <w:rsid w:val="00496F54"/>
    <w:rsid w:val="004A1DAC"/>
    <w:rsid w:val="004A55D7"/>
    <w:rsid w:val="004A6248"/>
    <w:rsid w:val="004C68A6"/>
    <w:rsid w:val="004D36CE"/>
    <w:rsid w:val="004D7099"/>
    <w:rsid w:val="004E17EE"/>
    <w:rsid w:val="004E183A"/>
    <w:rsid w:val="004F7BE1"/>
    <w:rsid w:val="00504DBB"/>
    <w:rsid w:val="0051396E"/>
    <w:rsid w:val="005140EF"/>
    <w:rsid w:val="00522439"/>
    <w:rsid w:val="00523E20"/>
    <w:rsid w:val="0053567A"/>
    <w:rsid w:val="00536FA8"/>
    <w:rsid w:val="005553E1"/>
    <w:rsid w:val="00580CA0"/>
    <w:rsid w:val="00591EB6"/>
    <w:rsid w:val="005C1AD3"/>
    <w:rsid w:val="005C4910"/>
    <w:rsid w:val="005C5B46"/>
    <w:rsid w:val="005C780F"/>
    <w:rsid w:val="005D23BC"/>
    <w:rsid w:val="005F2309"/>
    <w:rsid w:val="005F509B"/>
    <w:rsid w:val="005F5A89"/>
    <w:rsid w:val="005F62D1"/>
    <w:rsid w:val="0060066E"/>
    <w:rsid w:val="00607E49"/>
    <w:rsid w:val="00613ACF"/>
    <w:rsid w:val="0062130C"/>
    <w:rsid w:val="0063185C"/>
    <w:rsid w:val="0063696B"/>
    <w:rsid w:val="00646CCF"/>
    <w:rsid w:val="006665B5"/>
    <w:rsid w:val="00674A43"/>
    <w:rsid w:val="006828E1"/>
    <w:rsid w:val="00687495"/>
    <w:rsid w:val="00692342"/>
    <w:rsid w:val="00692B22"/>
    <w:rsid w:val="006A251F"/>
    <w:rsid w:val="006A3C65"/>
    <w:rsid w:val="006B789D"/>
    <w:rsid w:val="006C528E"/>
    <w:rsid w:val="006C776E"/>
    <w:rsid w:val="006D1070"/>
    <w:rsid w:val="006E6180"/>
    <w:rsid w:val="006E7174"/>
    <w:rsid w:val="006F56B1"/>
    <w:rsid w:val="0070065C"/>
    <w:rsid w:val="00702E02"/>
    <w:rsid w:val="00704841"/>
    <w:rsid w:val="007060D0"/>
    <w:rsid w:val="00720BC1"/>
    <w:rsid w:val="00730FE3"/>
    <w:rsid w:val="00742207"/>
    <w:rsid w:val="00754413"/>
    <w:rsid w:val="00760F1F"/>
    <w:rsid w:val="00762B12"/>
    <w:rsid w:val="00763DF7"/>
    <w:rsid w:val="007867FF"/>
    <w:rsid w:val="00795F35"/>
    <w:rsid w:val="007B5FB7"/>
    <w:rsid w:val="007D0DBD"/>
    <w:rsid w:val="007D4967"/>
    <w:rsid w:val="007D7C0C"/>
    <w:rsid w:val="007E06A9"/>
    <w:rsid w:val="007E2AC5"/>
    <w:rsid w:val="007F267F"/>
    <w:rsid w:val="008045D5"/>
    <w:rsid w:val="00810BF9"/>
    <w:rsid w:val="00815F13"/>
    <w:rsid w:val="0081631B"/>
    <w:rsid w:val="008166CA"/>
    <w:rsid w:val="0082414A"/>
    <w:rsid w:val="008263BF"/>
    <w:rsid w:val="008419A7"/>
    <w:rsid w:val="0085071C"/>
    <w:rsid w:val="0085529F"/>
    <w:rsid w:val="008614B0"/>
    <w:rsid w:val="008616DD"/>
    <w:rsid w:val="0088100D"/>
    <w:rsid w:val="008A3F55"/>
    <w:rsid w:val="008A63D6"/>
    <w:rsid w:val="008A7ACF"/>
    <w:rsid w:val="008B786A"/>
    <w:rsid w:val="008E19A3"/>
    <w:rsid w:val="008F597F"/>
    <w:rsid w:val="00902E41"/>
    <w:rsid w:val="009065C7"/>
    <w:rsid w:val="009077BD"/>
    <w:rsid w:val="00907A8B"/>
    <w:rsid w:val="00914EF0"/>
    <w:rsid w:val="00920A24"/>
    <w:rsid w:val="00923F09"/>
    <w:rsid w:val="00924A7F"/>
    <w:rsid w:val="00926F5F"/>
    <w:rsid w:val="00947352"/>
    <w:rsid w:val="00954244"/>
    <w:rsid w:val="00954704"/>
    <w:rsid w:val="009613D1"/>
    <w:rsid w:val="009615CA"/>
    <w:rsid w:val="00974AED"/>
    <w:rsid w:val="00981B42"/>
    <w:rsid w:val="009874B2"/>
    <w:rsid w:val="00996E80"/>
    <w:rsid w:val="00997D9C"/>
    <w:rsid w:val="009A6DA1"/>
    <w:rsid w:val="009B0051"/>
    <w:rsid w:val="009C11C8"/>
    <w:rsid w:val="009C739D"/>
    <w:rsid w:val="009D1737"/>
    <w:rsid w:val="009D337B"/>
    <w:rsid w:val="009E3906"/>
    <w:rsid w:val="009E5603"/>
    <w:rsid w:val="009F72CD"/>
    <w:rsid w:val="00A024B9"/>
    <w:rsid w:val="00A02D8A"/>
    <w:rsid w:val="00A0680F"/>
    <w:rsid w:val="00A25FDD"/>
    <w:rsid w:val="00A278E6"/>
    <w:rsid w:val="00A366D9"/>
    <w:rsid w:val="00A456ED"/>
    <w:rsid w:val="00A61A35"/>
    <w:rsid w:val="00A72B75"/>
    <w:rsid w:val="00A74AC3"/>
    <w:rsid w:val="00A80F9F"/>
    <w:rsid w:val="00A82BE7"/>
    <w:rsid w:val="00A83B87"/>
    <w:rsid w:val="00A879A8"/>
    <w:rsid w:val="00A9067E"/>
    <w:rsid w:val="00AB3C29"/>
    <w:rsid w:val="00AB622F"/>
    <w:rsid w:val="00AC55D8"/>
    <w:rsid w:val="00AD1744"/>
    <w:rsid w:val="00AD1CDD"/>
    <w:rsid w:val="00AD6E48"/>
    <w:rsid w:val="00AE4D8B"/>
    <w:rsid w:val="00AF4E66"/>
    <w:rsid w:val="00AF56F6"/>
    <w:rsid w:val="00AF628F"/>
    <w:rsid w:val="00AF763D"/>
    <w:rsid w:val="00AF7971"/>
    <w:rsid w:val="00B04F4B"/>
    <w:rsid w:val="00B10462"/>
    <w:rsid w:val="00B129D0"/>
    <w:rsid w:val="00B504D8"/>
    <w:rsid w:val="00B52730"/>
    <w:rsid w:val="00B636C4"/>
    <w:rsid w:val="00B64FB9"/>
    <w:rsid w:val="00B72573"/>
    <w:rsid w:val="00B80691"/>
    <w:rsid w:val="00B91877"/>
    <w:rsid w:val="00BA0E06"/>
    <w:rsid w:val="00BB23E6"/>
    <w:rsid w:val="00BD1ECD"/>
    <w:rsid w:val="00BD2E41"/>
    <w:rsid w:val="00BF4695"/>
    <w:rsid w:val="00C14591"/>
    <w:rsid w:val="00C32489"/>
    <w:rsid w:val="00C4394E"/>
    <w:rsid w:val="00C56017"/>
    <w:rsid w:val="00C63BA5"/>
    <w:rsid w:val="00C64EC7"/>
    <w:rsid w:val="00C87B7E"/>
    <w:rsid w:val="00C9035E"/>
    <w:rsid w:val="00C92CCD"/>
    <w:rsid w:val="00CC483E"/>
    <w:rsid w:val="00CC6D00"/>
    <w:rsid w:val="00CD5FDF"/>
    <w:rsid w:val="00CE1465"/>
    <w:rsid w:val="00CE527E"/>
    <w:rsid w:val="00CF266F"/>
    <w:rsid w:val="00CF7C8C"/>
    <w:rsid w:val="00D004A8"/>
    <w:rsid w:val="00D04D4D"/>
    <w:rsid w:val="00D2122C"/>
    <w:rsid w:val="00D253F8"/>
    <w:rsid w:val="00D473A2"/>
    <w:rsid w:val="00D51FAA"/>
    <w:rsid w:val="00D55B85"/>
    <w:rsid w:val="00D577E5"/>
    <w:rsid w:val="00D70895"/>
    <w:rsid w:val="00D7285B"/>
    <w:rsid w:val="00D76921"/>
    <w:rsid w:val="00D77A99"/>
    <w:rsid w:val="00D77C21"/>
    <w:rsid w:val="00D84C96"/>
    <w:rsid w:val="00D86E3F"/>
    <w:rsid w:val="00D87D9F"/>
    <w:rsid w:val="00D9104D"/>
    <w:rsid w:val="00D9175D"/>
    <w:rsid w:val="00DA0EE6"/>
    <w:rsid w:val="00DA2C78"/>
    <w:rsid w:val="00DA41CB"/>
    <w:rsid w:val="00DB0EFD"/>
    <w:rsid w:val="00DB4E86"/>
    <w:rsid w:val="00DF32CF"/>
    <w:rsid w:val="00DF6C40"/>
    <w:rsid w:val="00DF779E"/>
    <w:rsid w:val="00E00144"/>
    <w:rsid w:val="00E10A32"/>
    <w:rsid w:val="00E3573F"/>
    <w:rsid w:val="00E40A97"/>
    <w:rsid w:val="00E43216"/>
    <w:rsid w:val="00E56CA9"/>
    <w:rsid w:val="00E63266"/>
    <w:rsid w:val="00E63478"/>
    <w:rsid w:val="00E70A7E"/>
    <w:rsid w:val="00E865BA"/>
    <w:rsid w:val="00E971D2"/>
    <w:rsid w:val="00EA1E63"/>
    <w:rsid w:val="00EB2311"/>
    <w:rsid w:val="00EB48D7"/>
    <w:rsid w:val="00EB76C3"/>
    <w:rsid w:val="00ED5BC1"/>
    <w:rsid w:val="00EE36DD"/>
    <w:rsid w:val="00EF16D4"/>
    <w:rsid w:val="00EF4D52"/>
    <w:rsid w:val="00EF5A30"/>
    <w:rsid w:val="00F042D4"/>
    <w:rsid w:val="00F11376"/>
    <w:rsid w:val="00F12833"/>
    <w:rsid w:val="00F17616"/>
    <w:rsid w:val="00F20D88"/>
    <w:rsid w:val="00F275C7"/>
    <w:rsid w:val="00F303C1"/>
    <w:rsid w:val="00F30D0A"/>
    <w:rsid w:val="00F35A69"/>
    <w:rsid w:val="00F5300E"/>
    <w:rsid w:val="00F61A47"/>
    <w:rsid w:val="00F71E43"/>
    <w:rsid w:val="00F72510"/>
    <w:rsid w:val="00F93D69"/>
    <w:rsid w:val="00F96E9C"/>
    <w:rsid w:val="00F97811"/>
    <w:rsid w:val="00FB5A99"/>
    <w:rsid w:val="00FC14B0"/>
    <w:rsid w:val="00FD1691"/>
    <w:rsid w:val="00FE7A5E"/>
    <w:rsid w:val="0A9124D0"/>
    <w:rsid w:val="134029BC"/>
    <w:rsid w:val="1CC33CC2"/>
    <w:rsid w:val="232CA7A7"/>
    <w:rsid w:val="2652A263"/>
    <w:rsid w:val="2848BB49"/>
    <w:rsid w:val="2B258929"/>
    <w:rsid w:val="2E4A5120"/>
    <w:rsid w:val="2F39C78E"/>
    <w:rsid w:val="3432B210"/>
    <w:rsid w:val="36A1A561"/>
    <w:rsid w:val="3F9CB460"/>
    <w:rsid w:val="42CAC062"/>
    <w:rsid w:val="468B5133"/>
    <w:rsid w:val="4AEFABB4"/>
    <w:rsid w:val="50991F7E"/>
    <w:rsid w:val="513F9538"/>
    <w:rsid w:val="548D63F7"/>
    <w:rsid w:val="614A7535"/>
    <w:rsid w:val="615F12AE"/>
    <w:rsid w:val="63A7D2FD"/>
    <w:rsid w:val="6404EF69"/>
    <w:rsid w:val="6BD51F28"/>
    <w:rsid w:val="70F799B6"/>
    <w:rsid w:val="731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7A3CEE60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9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xe2ma-style">
    <w:name w:val="x_e2ma-style"/>
    <w:basedOn w:val="DefaultParagraphFont"/>
    <w:rsid w:val="00607E49"/>
  </w:style>
  <w:style w:type="character" w:styleId="FollowedHyperlink">
    <w:name w:val="FollowedHyperlink"/>
    <w:basedOn w:val="DefaultParagraphFont"/>
    <w:uiPriority w:val="99"/>
    <w:semiHidden/>
    <w:unhideWhenUsed/>
    <w:rsid w:val="002F47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5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9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fr.org/backgrounder/ukraine-conflict-crossroads-europe-and-russ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25f45e-12aa-43f1-99a0-18fd9df9a17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5BB769DF30048ADDB682BED2D03BF" ma:contentTypeVersion="17" ma:contentTypeDescription="Create a new document." ma:contentTypeScope="" ma:versionID="00f26c32bc01e78b9791b8d9219f560f">
  <xsd:schema xmlns:xsd="http://www.w3.org/2001/XMLSchema" xmlns:xs="http://www.w3.org/2001/XMLSchema" xmlns:p="http://schemas.microsoft.com/office/2006/metadata/properties" xmlns:ns3="e525f45e-12aa-43f1-99a0-18fd9df9a174" xmlns:ns4="8692fb02-64ee-477a-8829-0b8419474116" targetNamespace="http://schemas.microsoft.com/office/2006/metadata/properties" ma:root="true" ma:fieldsID="a7ea3da3e43fb5091aa6d033ab83d13d" ns3:_="" ns4:_="">
    <xsd:import namespace="e525f45e-12aa-43f1-99a0-18fd9df9a174"/>
    <xsd:import namespace="8692fb02-64ee-477a-8829-0b84194741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5f45e-12aa-43f1-99a0-18fd9df9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fb02-64ee-477a-8829-0b8419474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BB73E-2349-4BD5-AC5B-ED9A4291BF83}">
  <ds:schemaRefs>
    <ds:schemaRef ds:uri="http://schemas.microsoft.com/office/2006/documentManagement/types"/>
    <ds:schemaRef ds:uri="http://purl.org/dc/terms/"/>
    <ds:schemaRef ds:uri="e525f45e-12aa-43f1-99a0-18fd9df9a174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692fb02-64ee-477a-8829-0b841947411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09CB59-2C8E-4B54-9E08-484BF71F33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BF76F1-8A69-49FD-94C6-536A4E76E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5f45e-12aa-43f1-99a0-18fd9df9a174"/>
    <ds:schemaRef ds:uri="8692fb02-64ee-477a-8829-0b8419474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84E85-A602-45FE-9F61-E894BEA79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O'Rourke, Susan Maire</cp:lastModifiedBy>
  <cp:revision>2</cp:revision>
  <cp:lastPrinted>2023-01-10T19:37:00Z</cp:lastPrinted>
  <dcterms:created xsi:type="dcterms:W3CDTF">2024-01-17T18:59:00Z</dcterms:created>
  <dcterms:modified xsi:type="dcterms:W3CDTF">2024-01-17T18:59:00Z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0x0101004395BB769DF30048ADDB682BED2D03BF</vt:lpwstr>
  </property>
</Properties>
</file>